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7" w:name="Xf860888a5cc0704d754fe7e8c750aa8875b20e8"/>
    <w:p>
      <w:pPr>
        <w:pStyle w:val="Heading1"/>
      </w:pPr>
      <w:r>
        <w:t xml:space="preserve">The Art of Digital Precision and Empathy:</w:t>
      </w:r>
      <w:r>
        <w:br/>
      </w:r>
      <w:r>
        <w:t xml:space="preserve">A Term Paper on the UX UI Designer in Switzerland Zurich</w:t>
      </w:r>
    </w:p>
    <w:p>
      <w:pPr>
        <w:pStyle w:val="FirstParagraph"/>
      </w:pPr>
      <w:r>
        <w:rPr>
          <w:bCs/>
          <w:b/>
        </w:rPr>
        <w:t xml:space="preserve">Date:</w:t>
      </w:r>
      <w:r>
        <w:t xml:space="preserve"> </w:t>
      </w:r>
      <w:r>
        <w:t xml:space="preserve">October 2023</w:t>
      </w:r>
      <w:r>
        <w:br/>
      </w:r>
      <w:r>
        <w:rPr>
          <w:bCs/>
          <w:b/>
        </w:rPr>
        <w:t xml:space="preserve">Institution:</w:t>
      </w:r>
    </w:p>
    <w:p>
      <w:pPr>
        <w:pStyle w:val="BodyText"/>
      </w:pPr>
      <w:r>
        <w:t xml:space="preserve">Degree Program:</w:t>
      </w:r>
    </w:p>
    <w:p>
      <w:pPr>
        <w:pStyle w:val="BodyText"/>
      </w:pPr>
      <w:r>
        <w:t xml:space="preserve">Master of Arts in Interaction Design</w:t>
      </w:r>
    </w:p>
    <w:bookmarkStart w:id="20" w:name="abstract"/>
    <w:p>
      <w:pPr>
        <w:pStyle w:val="Heading2"/>
      </w:pPr>
      <w:r>
        <w:t xml:space="preserve">Abstract</w:t>
      </w:r>
    </w:p>
    <w:p>
      <w:pPr>
        <w:pStyle w:val="FirstParagraph"/>
      </w:pPr>
      <w:r>
        <w:t xml:space="preserve">The global digital landscape relies heavily on the expertise of UX UI designers, professionals who bridge the gap between user needs and technical feasibility. However, no region exemplifies this intersection more distinctly than Switzerland Zurich. This</w:t>
      </w:r>
      <w:r>
        <w:t xml:space="preserve"> </w:t>
      </w:r>
      <w:r>
        <w:rPr>
          <w:bCs/>
          <w:b/>
        </w:rPr>
        <w:t xml:space="preserve">Term Paper</w:t>
      </w:r>
      <w:r>
        <w:t xml:space="preserve"> </w:t>
      </w:r>
      <w:r>
        <w:t xml:space="preserve">explores the unique ecosystem of Zurich as a hub for fintech and innovation, analyzing how</w:t>
      </w:r>
      <w:r>
        <w:t xml:space="preserve"> </w:t>
      </w:r>
      <w:r>
        <w:rPr>
          <w:bCs/>
          <w:b/>
        </w:rPr>
        <w:t xml:space="preserve">UX UI Designer</w:t>
      </w:r>
      <w:r>
        <w:t xml:space="preserve">s operate within its highly regulated yet fast-paced environment. By examining local market demands and cultural nuances in Switzerland Zurich, this paper argues that the modern designer must possess a dual competency in aesthetic precision and rigorous user empathy.</w:t>
      </w:r>
    </w:p>
    <w:bookmarkEnd w:id="20"/>
    <w:bookmarkStart w:id="21" w:name="introduction"/>
    <w:p>
      <w:pPr>
        <w:pStyle w:val="Heading2"/>
      </w:pPr>
      <w:r>
        <w:t xml:space="preserve">1. Introduction</w:t>
      </w:r>
    </w:p>
    <w:p>
      <w:pPr>
        <w:pStyle w:val="FirstParagraph"/>
      </w:pPr>
      <w:r>
        <w:t xml:space="preserve">In the contemporary digital economy, interface design is no longer merely an artistic endeavor but a critical business imperative. At the forefront of this discipline are professionals known as the</w:t>
      </w:r>
      <w:r>
        <w:t xml:space="preserve"> </w:t>
      </w:r>
      <w:r>
        <w:rPr>
          <w:bCs/>
          <w:b/>
        </w:rPr>
        <w:t xml:space="preserve">UX UI Designer</w:t>
      </w:r>
      <w:r>
        <w:t xml:space="preserve">. Their role encompasses User Experience (UX), focusing on functionality and usability, and User Interface (UI), dealing with visual aesthetics and interactivity. While these concepts are universal, their application is deeply contextual. Nowhere is context more pivotal than in Switzerland Zurich.</w:t>
      </w:r>
    </w:p>
    <w:p>
      <w:pPr>
        <w:pStyle w:val="BodyText"/>
      </w:pPr>
      <w:r>
        <w:t xml:space="preserve">Zurich has long been recognized as a global capital for finance, insurance, and high-tech innovation. It serves as the headquarters for numerous multinational corporations that demand digital products of uncompromising quality. This</w:t>
      </w:r>
      <w:r>
        <w:t xml:space="preserve"> </w:t>
      </w:r>
      <w:r>
        <w:rPr>
          <w:bCs/>
          <w:b/>
        </w:rPr>
        <w:t xml:space="preserve">Term Paper</w:t>
      </w:r>
      <w:r>
        <w:t xml:space="preserve"> </w:t>
      </w:r>
      <w:r>
        <w:t xml:space="preserve">aims to dissect the specific challenges and opportunities faced by designers in this Swiss metropolis. The objective is to understand how the distinct cultural and economic fabric of Switzerland Zurich shapes the workflow, expectations, and required skill sets of its</w:t>
      </w:r>
      <w:r>
        <w:t xml:space="preserve"> </w:t>
      </w:r>
      <w:r>
        <w:rPr>
          <w:bCs/>
          <w:b/>
        </w:rPr>
        <w:t xml:space="preserve">UX UI Designer</w:t>
      </w:r>
      <w:r>
        <w:t xml:space="preserve">s.</w:t>
      </w:r>
    </w:p>
    <w:bookmarkEnd w:id="21"/>
    <w:bookmarkStart w:id="22" w:name="X8afa40859a99d618f52e18a55e1e7865601226d"/>
    <w:p>
      <w:pPr>
        <w:pStyle w:val="Heading2"/>
      </w:pPr>
      <w:r>
        <w:t xml:space="preserve">2. The Unique Digital Ecosystem of Switzerland Zurich</w:t>
      </w:r>
    </w:p>
    <w:p>
      <w:pPr>
        <w:pStyle w:val="FirstParagraph"/>
      </w:pPr>
      <w:r>
        <w:t xml:space="preserve">To understand the role of a designer in this region, one must first appreciate its digital environment. Switzerland Zurich is characterized by stability, high purchasing power, and a population that demands excellence. Unlike startup hubs such as Berlin or San Francisco, which often prioritize rapid iteration and "move fast" methodologies (a concept often referred to as 'growth hacking'), the tech landscape in Switzerland Zurich leans towards reliability, security, and data privacy.</w:t>
      </w:r>
    </w:p>
    <w:p>
      <w:pPr>
        <w:pStyle w:val="BodyText"/>
      </w:pPr>
      <w:r>
        <w:t xml:space="preserve">This distinction is crucial. In Zurich's banking sector—a major driver of local digital transformation—users expect an interface that is not only visually stunning but also exceptionally secure and intuitive. The regulatory frameworks governing financial services in Switzerland are strict. Consequently, a</w:t>
      </w:r>
      <w:r>
        <w:t xml:space="preserve"> </w:t>
      </w:r>
      <w:r>
        <w:rPr>
          <w:bCs/>
          <w:b/>
        </w:rPr>
        <w:t xml:space="preserve">UX UI Designer</w:t>
      </w:r>
      <w:r>
        <w:t xml:space="preserve"> </w:t>
      </w:r>
      <w:r>
        <w:t xml:space="preserve">working in this environment cannot simply prioritize novelty over usability; they must navigate complex compliance requirements while striving for user-centric design. This creates a unique pressure cooker where creativity meets regulation.</w:t>
      </w:r>
    </w:p>
    <w:bookmarkEnd w:id="22"/>
    <w:bookmarkStart w:id="23" w:name="Xb9395b571ed7d03bd94e48169e5d90f3077df11"/>
    <w:p>
      <w:pPr>
        <w:pStyle w:val="Heading2"/>
      </w:pPr>
      <w:r>
        <w:t xml:space="preserve">3. Defining the Role: The Swiss Standard of Perfectionism</w:t>
      </w:r>
    </w:p>
    <w:p>
      <w:pPr>
        <w:pStyle w:val="FirstParagraph"/>
      </w:pPr>
      <w:r>
        <w:t xml:space="preserve">The concept of "Swiss Design" is globally synonymous with minimalism, clarity, and functionality—principles epitomized by the International Typographic Style. For a modern</w:t>
      </w:r>
      <w:r>
        <w:t xml:space="preserve"> </w:t>
      </w:r>
      <w:r>
        <w:rPr>
          <w:bCs/>
          <w:b/>
        </w:rPr>
        <w:t xml:space="preserve">UX UI Designer</w:t>
      </w:r>
      <w:r>
        <w:t xml:space="preserve">, this historical legacy sets a high bar. In Switzerland Zurich, clients and stakeholders often possess an acute eye for detail. A minor inconsistency in font alignment or button padding can be perceived as a lack of professionalism.</w:t>
      </w:r>
    </w:p>
    <w:p>
      <w:pPr>
        <w:pStyle w:val="BodyText"/>
      </w:pPr>
      <w:r>
        <w:t xml:space="preserve">This cultural expectation influences the design process significantly. Designers must engage in extensive user testing and iterative refinement before presenting final prototypes to Swiss stakeholders. The term "Swiss precision" is not limited to manufacturing; it permeates the digital workspace. A successful</w:t>
      </w:r>
      <w:r>
        <w:t xml:space="preserve"> </w:t>
      </w:r>
      <w:r>
        <w:rPr>
          <w:bCs/>
          <w:b/>
        </w:rPr>
        <w:t xml:space="preserve">UX UI Designer</w:t>
      </w:r>
      <w:r>
        <w:t xml:space="preserve"> </w:t>
      </w:r>
      <w:r>
        <w:t xml:space="preserve">in this locale must be meticulous, ensuring that every pixel serves a purpose and enhances the user's journey without unnecessary distractions.</w:t>
      </w:r>
    </w:p>
    <w:bookmarkEnd w:id="23"/>
    <w:bookmarkStart w:id="24" w:name="X23740f17e3f9882e52f2d44632fceb11c621aa7"/>
    <w:p>
      <w:pPr>
        <w:pStyle w:val="Heading2"/>
      </w:pPr>
      <w:r>
        <w:t xml:space="preserve">4. The Multilingual Challenge in User Interface Design</w:t>
      </w:r>
    </w:p>
    <w:p>
      <w:pPr>
        <w:pStyle w:val="FirstParagraph"/>
      </w:pPr>
      <w:r>
        <w:t xml:space="preserve">A significant factor complicating the work of any designer based in Switzerland Zurich is language diversity. While German is predominant, French and Italian are also official languages, and English serves as the lingua franca for many international business operations. This multilingual reality poses distinct challenges for User Interface (UI) design.</w:t>
      </w:r>
    </w:p>
    <w:p>
      <w:pPr>
        <w:pStyle w:val="BodyText"/>
      </w:pPr>
      <w:r>
        <w:t xml:space="preserve">Text expansion varies wildly between languages; a button labeled "Submit" in English might need to accommodate "Einreichen" in German or "Sottomettere" in Italian, significantly altering the layout. Therefore, an effective</w:t>
      </w:r>
      <w:r>
        <w:t xml:space="preserve"> </w:t>
      </w:r>
      <w:r>
        <w:rPr>
          <w:bCs/>
          <w:b/>
        </w:rPr>
        <w:t xml:space="preserve">UX UI Designer</w:t>
      </w:r>
      <w:r>
        <w:t xml:space="preserve"> </w:t>
      </w:r>
      <w:r>
        <w:t xml:space="preserve">operating in Switzerland Zurich must be adept at creating scalable interface systems that can easily adapt to different linguistic requirements without breaking the visual hierarchy. This adds a layer of complexity to UI engineering that is less prominent in monolingual markets.</w:t>
      </w:r>
    </w:p>
    <w:bookmarkEnd w:id="24"/>
    <w:bookmarkStart w:id="25" w:name="user-experience-and-cultural-trust"/>
    <w:p>
      <w:pPr>
        <w:pStyle w:val="Heading2"/>
      </w:pPr>
      <w:r>
        <w:t xml:space="preserve">5. User Experience and Cultural Trust</w:t>
      </w:r>
    </w:p>
    <w:p>
      <w:pPr>
        <w:pStyle w:val="FirstParagraph"/>
      </w:pPr>
      <w:r>
        <w:t xml:space="preserve">User Experience (UX) design is fundamentally about building trust. In Switzerland Zurich, where personal data privacy laws are among the strictest globally, trust is earned through transparency and ease of control. Users in this region are skeptical of data harvesting practices common in other parts of the world.</w:t>
      </w:r>
    </w:p>
    <w:p>
      <w:pPr>
        <w:pStyle w:val="BodyText"/>
      </w:pPr>
      <w:r>
        <w:t xml:space="preserve">Therefore, a</w:t>
      </w:r>
      <w:r>
        <w:t xml:space="preserve"> </w:t>
      </w:r>
      <w:r>
        <w:rPr>
          <w:bCs/>
          <w:b/>
        </w:rPr>
        <w:t xml:space="preserve">UX UI Designer</w:t>
      </w:r>
      <w:r>
        <w:t xml:space="preserve"> </w:t>
      </w:r>
      <w:r>
        <w:t xml:space="preserve">here must prioritize "Privacy by Design." This involves creating clear consent flows that do not rely on dark patterns (deceptive design techniques used to trick users). Instead, the UX must empower users with easy-to-understand settings for their data preferences. When designing for this audience, simplicity is paramount. Overly complex registration processes lead to high abandonment rates in Zurich's digital markets because Swiss consumers have low tolerance for friction when their goals are straightforward.</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UX UI Designer</w:t>
      </w:r>
      <w:r>
        <w:t xml:space="preserve"> </w:t>
      </w:r>
      <w:r>
        <w:t xml:space="preserve">extends far beyond creating attractive screens; it is about solving complex human problems within specific cultural and regulatory boundaries. This paper has explored how these dynamics play out uniquely in Switzerland Zurich.</w:t>
      </w:r>
    </w:p>
    <w:p>
      <w:pPr>
        <w:pStyle w:val="BodyText"/>
      </w:pPr>
      <w:r>
        <w:t xml:space="preserve">The Swiss capital presents a market that rewards precision, values privacy, and expects high-quality visual communication. For the aspiring or practicing designer, success in this environment requires more than technical proficiency with design tools; it demands an understanding of local cultural nuances and regulatory constraints. As technology continues to evolve in Switzerland Zurich—particularly with advancements in artificial intelligence and blockchain—the need for skilled</w:t>
      </w:r>
      <w:r>
        <w:t xml:space="preserve"> </w:t>
      </w:r>
      <w:r>
        <w:rPr>
          <w:bCs/>
          <w:b/>
        </w:rPr>
        <w:t xml:space="preserve">UX UI Designer</w:t>
      </w:r>
      <w:r>
        <w:t xml:space="preserve">s who can humanize these technologies will only grow.</w:t>
      </w:r>
    </w:p>
    <w:p>
      <w:pPr>
        <w:pStyle w:val="BodyText"/>
      </w:pPr>
      <w:r>
        <w:t xml:space="preserve">This</w:t>
      </w:r>
      <w:r>
        <w:t xml:space="preserve"> </w:t>
      </w:r>
      <w:r>
        <w:rPr>
          <w:bCs/>
          <w:b/>
        </w:rPr>
        <w:t xml:space="preserve">Term Paper</w:t>
      </w:r>
      <w:r>
        <w:t xml:space="preserve"> </w:t>
      </w:r>
      <w:r>
        <w:t xml:space="preserve">underscores that the intersection of high-tech innovation and deep user empathy is where the future of design lies. For anyone looking to establish a career in this field, focusing on the rigorous yet rewarding landscape of Switzerland Zurich offers a unique opportunity to master the craft at its highest standard.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UX UI Designer in Switzerland Zurich</dc:title>
  <dc:creator/>
  <dc:language>en</dc:language>
  <cp:keywords/>
  <dcterms:created xsi:type="dcterms:W3CDTF">2026-07-29T21:28:31Z</dcterms:created>
  <dcterms:modified xsi:type="dcterms:W3CDTF">2026-07-29T21:28:31Z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