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Israel</w:t>
      </w:r>
      <w:r>
        <w:t xml:space="preserve"> </w:t>
      </w:r>
      <w:r>
        <w:t xml:space="preserve">Tel</w:t>
      </w:r>
      <w:r>
        <w:t xml:space="preserve"> </w:t>
      </w:r>
      <w:r>
        <w:t xml:space="preserve">Aviv</w:t>
      </w:r>
    </w:p>
    <w:bookmarkStart w:id="21" w:name="term-paper"/>
    <w:p>
      <w:pPr>
        <w:pStyle w:val="Heading1"/>
      </w:pPr>
      <w:r>
        <w:t xml:space="preserve">Term Paper</w:t>
      </w:r>
    </w:p>
    <w:bookmarkStart w:id="20" w:name="X4c15104b78ef3e757edc62da44062b6461ea9e8"/>
    <w:p>
      <w:pPr>
        <w:pStyle w:val="Heading2"/>
      </w:pPr>
      <w:r>
        <w:t xml:space="preserve">The Professional, Ethical, and Public Health Dimensions of the Veterinarian in Israel Tel Aviv</w:t>
      </w:r>
    </w:p>
    <w:p>
      <w:pPr>
        <w:pStyle w:val="FirstParagraph"/>
      </w:pPr>
      <w:r>
        <w:br/>
      </w:r>
      <w:r>
        <w:br/>
      </w:r>
      <w:r>
        <w:br/>
      </w:r>
      <w:r>
        <w:br/>
      </w:r>
    </w:p>
    <w:bookmarkEnd w:id="20"/>
    <w:bookmarkEnd w:id="21"/>
    <w:p>
      <w:pPr>
        <w:pStyle w:val="BodyText"/>
      </w:pPr>
      <w:r>
        <w:t xml:space="preserve">The integration of animal welfare into the broader social fabric is a hallmark of modern urban development. In this context, the role of the</w:t>
      </w:r>
      <w:r>
        <w:t xml:space="preserve"> </w:t>
      </w:r>
      <w:r>
        <w:rPr>
          <w:bCs/>
          <w:b/>
        </w:rPr>
        <w:t xml:space="preserve">Veterinarian</w:t>
      </w:r>
      <w:r>
        <w:t xml:space="preserve"> </w:t>
      </w:r>
      <w:r>
        <w:t xml:space="preserve">extends far beyond clinical treatment; it encompasses public health protection, ethical stewardship, and community education. This term paper explores the multifaceted responsibilities and challenges faced by veterinary professionals operating within</w:t>
      </w:r>
      <w:r>
        <w:t xml:space="preserve"> </w:t>
      </w:r>
      <w:r>
        <w:rPr>
          <w:bCs/>
          <w:b/>
        </w:rPr>
        <w:t xml:space="preserve">Israel Tel Aviv</w:t>
      </w:r>
      <w:r>
        <w:t xml:space="preserve">, a dense metropolitan hub where human and animal populations intersect significantly. By examining the regulatory framework, urban animal welfare issues, zoonotic disease control, and the cultural nuances of pet ownership in this region, we can understand why the</w:t>
      </w:r>
      <w:r>
        <w:t xml:space="preserve"> </w:t>
      </w:r>
      <w:r>
        <w:rPr>
          <w:bCs/>
          <w:b/>
        </w:rPr>
        <w:t xml:space="preserve">Veterinarian</w:t>
      </w:r>
      <w:r>
        <w:t xml:space="preserve"> </w:t>
      </w:r>
      <w:r>
        <w:t xml:space="preserve">is an indispensable pillar of public health infrastructure in</w:t>
      </w:r>
      <w:r>
        <w:t xml:space="preserve"> </w:t>
      </w:r>
      <w:r>
        <w:rPr>
          <w:bCs/>
          <w:b/>
        </w:rPr>
        <w:t xml:space="preserve">Israel Tel Aviv</w:t>
      </w:r>
      <w:r>
        <w:t xml:space="preserve">.</w:t>
      </w:r>
    </w:p>
    <w:bookmarkStart w:id="22" w:name="X9998150c5915379e40efbfd263865aa4561360c"/>
    <w:p>
      <w:pPr>
        <w:pStyle w:val="Heading2"/>
      </w:pPr>
      <w:r>
        <w:t xml:space="preserve">The Unique Urban Landscape of Israel Tel Aviv and Pet Ownership Trends</w:t>
      </w:r>
    </w:p>
    <w:p>
      <w:pPr>
        <w:pStyle w:val="FirstParagraph"/>
      </w:pPr>
      <w:r>
        <w:rPr>
          <w:bCs/>
          <w:b/>
        </w:rPr>
        <w:t xml:space="preserve">Israel Tel Aviv</w:t>
      </w:r>
      <w:r>
        <w:t xml:space="preserve">, as the economic and cultural heart of the country, presents a unique environment for veterinary practice. Unlike rural areas where livestock medicine dominates, the veterinary landscape in</w:t>
      </w:r>
      <w:r>
        <w:t xml:space="preserve"> </w:t>
      </w:r>
      <w:r>
        <w:rPr>
          <w:bCs/>
          <w:b/>
        </w:rPr>
        <w:t xml:space="preserve">Israel Tel Aviv</w:t>
      </w:r>
      <w:r>
        <w:t xml:space="preserve"> </w:t>
      </w:r>
      <w:r>
        <w:t xml:space="preserve">is heavily skewed towards companion animals—dogs, cats, and increasingly, exotic pets. The high density of housing units in</w:t>
      </w:r>
      <w:r>
        <w:t xml:space="preserve"> </w:t>
      </w:r>
      <w:r>
        <w:rPr>
          <w:bCs/>
          <w:b/>
        </w:rPr>
        <w:t xml:space="preserve">Israel Tel Aviv</w:t>
      </w:r>
      <w:r>
        <w:t xml:space="preserve">, characterized by compact apartments and bustling public spaces such as the promenade along the Mediterranean coast or Charles Clore Park (Yarkon Park), creates a dynamic interface between humans and their pets.</w:t>
      </w:r>
    </w:p>
    <w:p>
      <w:pPr>
        <w:pStyle w:val="BodyText"/>
      </w:pPr>
      <w:r>
        <w:t xml:space="preserve">In recent years, there has been a significant surge in pet adoption rates in</w:t>
      </w:r>
      <w:r>
        <w:t xml:space="preserve"> </w:t>
      </w:r>
      <w:r>
        <w:rPr>
          <w:bCs/>
          <w:b/>
        </w:rPr>
        <w:t xml:space="preserve">Israel Tel Aviv</w:t>
      </w:r>
      <w:r>
        <w:t xml:space="preserve">. The city is home to numerous animal shelters, including the well-known "Lev L'Ashtav" and various local initiatives dedicated to rescuing stray animals. This trend places immense pressure on veterinary services. The</w:t>
      </w:r>
      <w:r>
        <w:t xml:space="preserve"> </w:t>
      </w:r>
      <w:r>
        <w:rPr>
          <w:bCs/>
          <w:b/>
        </w:rPr>
        <w:t xml:space="preserve">Veterinarian</w:t>
      </w:r>
      <w:r>
        <w:t xml:space="preserve"> </w:t>
      </w:r>
      <w:r>
        <w:t xml:space="preserve">in this context often serves as the first point of contact for newly adopted animals, responsible not only for routine check-ups but also for educating new owners about the responsibilities inherent in urban pet ownership. The transition from shelter to home is a critical period where professional guidance from a</w:t>
      </w:r>
      <w:r>
        <w:t xml:space="preserve"> </w:t>
      </w:r>
      <w:r>
        <w:rPr>
          <w:bCs/>
          <w:b/>
        </w:rPr>
        <w:t xml:space="preserve">Veterinarian</w:t>
      </w:r>
      <w:r>
        <w:t xml:space="preserve"> </w:t>
      </w:r>
      <w:r>
        <w:t xml:space="preserve">can prevent behavioral issues and ensure the long-term health of the animal.</w:t>
      </w:r>
    </w:p>
    <w:bookmarkEnd w:id="22"/>
    <w:bookmarkStart w:id="23" w:name="Xa2a4c1f05c550349e10442532468da14171924e"/>
    <w:p>
      <w:pPr>
        <w:pStyle w:val="Heading2"/>
      </w:pPr>
      <w:r>
        <w:t xml:space="preserve">Public Health and Zoonotic Disease Control</w:t>
      </w:r>
    </w:p>
    <w:p>
      <w:pPr>
        <w:pStyle w:val="FirstParagraph"/>
      </w:pPr>
      <w:r>
        <w:t xml:space="preserve">The role of the</w:t>
      </w:r>
      <w:r>
        <w:t xml:space="preserve"> </w:t>
      </w:r>
      <w:r>
        <w:rPr>
          <w:bCs/>
          <w:b/>
        </w:rPr>
        <w:t xml:space="preserve">Veterinarian</w:t>
      </w:r>
      <w:r>
        <w:t xml:space="preserve"> </w:t>
      </w:r>
      <w:r>
        <w:t xml:space="preserve">is intrinsically linked to public health, particularly in a dense urban center like</w:t>
      </w:r>
      <w:r>
        <w:t xml:space="preserve"> </w:t>
      </w:r>
      <w:r>
        <w:rPr>
          <w:bCs/>
          <w:b/>
        </w:rPr>
        <w:t xml:space="preserve">Israel Tel Aviv</w:t>
      </w:r>
      <w:r>
        <w:t xml:space="preserve">. Zoonotic diseases—those that can be transmitted from animals to humans—pose a significant risk in crowded environments. Rabies, although largely controlled through vaccination campaigns, remains a concern. The</w:t>
      </w:r>
      <w:r>
        <w:t xml:space="preserve"> </w:t>
      </w:r>
      <w:r>
        <w:rPr>
          <w:bCs/>
          <w:b/>
        </w:rPr>
        <w:t xml:space="preserve">Veterinarian</w:t>
      </w:r>
      <w:r>
        <w:t xml:space="preserve"> </w:t>
      </w:r>
      <w:r>
        <w:t xml:space="preserve">plays a crucial role in administering and tracking vaccinations to maintain herd immunity among dog populations.</w:t>
      </w:r>
    </w:p>
    <w:p>
      <w:pPr>
        <w:pStyle w:val="BodyText"/>
      </w:pPr>
      <w:r>
        <w:t xml:space="preserve">Beyond rabies, vector-borne diseases such as leishmaniasis are prevalent in the Mediterranean climate of</w:t>
      </w:r>
      <w:r>
        <w:t xml:space="preserve"> </w:t>
      </w:r>
      <w:r>
        <w:rPr>
          <w:bCs/>
          <w:b/>
        </w:rPr>
        <w:t xml:space="preserve">Israel Tel Aviv</w:t>
      </w:r>
      <w:r>
        <w:t xml:space="preserve">. This parasitic disease, transmitted by sandflies, affects both dogs and humans. The</w:t>
      </w:r>
      <w:r>
        <w:t xml:space="preserve"> </w:t>
      </w:r>
      <w:r>
        <w:rPr>
          <w:bCs/>
          <w:b/>
        </w:rPr>
        <w:t xml:space="preserve">Veterinarian</w:t>
      </w:r>
      <w:r>
        <w:t xml:space="preserve"> </w:t>
      </w:r>
      <w:r>
        <w:t xml:space="preserve">is responsible for diagnosing canine cases and educating owners on preventive measures, such as the use of repellents and keeping pets away from breeding grounds. Furthermore, in the wake of global health crises, the One Health initiative has gained traction in</w:t>
      </w:r>
      <w:r>
        <w:t xml:space="preserve"> </w:t>
      </w:r>
      <w:r>
        <w:rPr>
          <w:bCs/>
          <w:b/>
        </w:rPr>
        <w:t xml:space="preserve">Israel Tel Aviv</w:t>
      </w:r>
      <w:r>
        <w:t xml:space="preserve">. This approach recognizes that the health of people is connected to the health of animals and the environment. Veterinary professionals collaborate closely with medical doctors and environmental scientists to monitor potential outbreaks, ensuring that</w:t>
      </w:r>
      <w:r>
        <w:t xml:space="preserve"> </w:t>
      </w:r>
      <w:r>
        <w:rPr>
          <w:bCs/>
          <w:b/>
        </w:rPr>
        <w:t xml:space="preserve">Israel Tel Aviv</w:t>
      </w:r>
      <w:r>
        <w:t xml:space="preserve"> </w:t>
      </w:r>
      <w:r>
        <w:t xml:space="preserve">remains resilient against emerging infectious threats.</w:t>
      </w:r>
    </w:p>
    <w:bookmarkEnd w:id="23"/>
    <w:bookmarkStart w:id="24" w:name="Xd533afa8b050efe8e491280282c1ee04117c75a"/>
    <w:p>
      <w:pPr>
        <w:pStyle w:val="Heading2"/>
      </w:pPr>
      <w:r>
        <w:t xml:space="preserve">Ethical Stewardship and Animal Welfare Regulations</w:t>
      </w:r>
    </w:p>
    <w:p>
      <w:pPr>
        <w:pStyle w:val="FirstParagraph"/>
      </w:pPr>
      <w:r>
        <w:t xml:space="preserve">In</w:t>
      </w:r>
      <w:r>
        <w:t xml:space="preserve"> </w:t>
      </w:r>
      <w:r>
        <w:rPr>
          <w:bCs/>
          <w:b/>
        </w:rPr>
        <w:t xml:space="preserve">Israel Tel Aviv</w:t>
      </w:r>
      <w:r>
        <w:t xml:space="preserve">, the legal framework governing animal welfare is among the most progressive in the Middle East. The "Protection of Animals Law" mandates that animals must be treated with respect and provided with adequate care, food, water, and medical attention. The enforcement of these laws largely falls upon veterinarians working in conjunction with municipal authorities and animal welfare organizations. In this capacity, the</w:t>
      </w:r>
      <w:r>
        <w:t xml:space="preserve"> </w:t>
      </w:r>
      <w:r>
        <w:rPr>
          <w:bCs/>
          <w:b/>
        </w:rPr>
        <w:t xml:space="preserve">Veterinarian</w:t>
      </w:r>
      <w:r>
        <w:t xml:space="preserve"> </w:t>
      </w:r>
      <w:r>
        <w:t xml:space="preserve">acts as an ethical guardian.</w:t>
      </w:r>
    </w:p>
    <w:p>
      <w:pPr>
        <w:pStyle w:val="BodyText"/>
      </w:pPr>
      <w:r>
        <w:t xml:space="preserve">A significant challenge in</w:t>
      </w:r>
      <w:r>
        <w:t xml:space="preserve"> </w:t>
      </w:r>
      <w:r>
        <w:rPr>
          <w:bCs/>
          <w:b/>
        </w:rPr>
        <w:t xml:space="preserve">Israel Tel Aviv</w:t>
      </w:r>
      <w:r>
        <w:t xml:space="preserve"> </w:t>
      </w:r>
      <w:r>
        <w:t xml:space="preserve">is the issue of stray animals. While population control programs are active, overpopulation remains a concern. The</w:t>
      </w:r>
      <w:r>
        <w:t xml:space="preserve"> </w:t>
      </w:r>
      <w:r>
        <w:rPr>
          <w:bCs/>
          <w:b/>
        </w:rPr>
        <w:t xml:space="preserve">Veterinarian</w:t>
      </w:r>
      <w:r>
        <w:t xml:space="preserve"> </w:t>
      </w:r>
      <w:r>
        <w:t xml:space="preserve">is often involved in Trap-Neuter-Return (TNR) programs, which aim to humanely control animal populations without causing suffering. These procedures require high-level surgical skills and post-operative care provided by veterinary teams. Moreover, the</w:t>
      </w:r>
      <w:r>
        <w:t xml:space="preserve"> </w:t>
      </w:r>
      <w:r>
        <w:rPr>
          <w:bCs/>
          <w:b/>
        </w:rPr>
        <w:t xml:space="preserve">Veterinarian</w:t>
      </w:r>
      <w:r>
        <w:t xml:space="preserve"> </w:t>
      </w:r>
      <w:r>
        <w:t xml:space="preserve">must navigate complex ethical dilemmas regarding euthanasia versus long-term sheltering, particularly when resources are limited in the bustling city environment of</w:t>
      </w:r>
      <w:r>
        <w:t xml:space="preserve"> </w:t>
      </w:r>
      <w:r>
        <w:rPr>
          <w:bCs/>
          <w:b/>
        </w:rPr>
        <w:t xml:space="preserve">Israel Tel Aviv</w:t>
      </w:r>
      <w:r>
        <w:t xml:space="preserve">. Ethical decision-making is paramount, as the public closely watches how animals are treated within their community.</w:t>
      </w:r>
    </w:p>
    <w:bookmarkEnd w:id="24"/>
    <w:bookmarkStart w:id="25" w:name="Xa1ec01a4650cf30c56607f9a52a3a478fc10722"/>
    <w:p>
      <w:pPr>
        <w:pStyle w:val="Heading2"/>
      </w:pPr>
      <w:r>
        <w:t xml:space="preserve">The Business of Veterinary Care in a Cosmopolitan City</w:t>
      </w:r>
    </w:p>
    <w:p>
      <w:pPr>
        <w:pStyle w:val="FirstParagraph"/>
      </w:pPr>
      <w:r>
        <w:t xml:space="preserve">The economic landscape for veterinary practices in</w:t>
      </w:r>
      <w:r>
        <w:t xml:space="preserve"> </w:t>
      </w:r>
      <w:r>
        <w:rPr>
          <w:bCs/>
          <w:b/>
        </w:rPr>
        <w:t xml:space="preserve">Israel Tel Aviv</w:t>
      </w:r>
      <w:r>
        <w:t xml:space="preserve"> </w:t>
      </w:r>
      <w:r>
        <w:t xml:space="preserve">is competitive and diverse. With a high standard of living and a culture that increasingly views pets as family members, there is a growing demand for specialized veterinary services. This includes oncology, cardiology, dermatology, and orthopedics. The modern</w:t>
      </w:r>
      <w:r>
        <w:t xml:space="preserve"> </w:t>
      </w:r>
      <w:r>
        <w:rPr>
          <w:bCs/>
          <w:b/>
        </w:rPr>
        <w:t xml:space="preserve">Veterinarian</w:t>
      </w:r>
      <w:r>
        <w:t xml:space="preserve"> </w:t>
      </w:r>
      <w:r>
        <w:t xml:space="preserve">in</w:t>
      </w:r>
      <w:r>
        <w:t xml:space="preserve"> </w:t>
      </w:r>
      <w:r>
        <w:rPr>
          <w:bCs/>
          <w:b/>
        </w:rPr>
        <w:t xml:space="preserve">Israel Tel Aviv</w:t>
      </w:r>
      <w:r>
        <w:t xml:space="preserve"> </w:t>
      </w:r>
      <w:r>
        <w:t xml:space="preserve">must not only possess clinical excellence but also strong communication skills to manage the expectations of sophisticated pet owners.</w:t>
      </w:r>
    </w:p>
    <w:p>
      <w:pPr>
        <w:pStyle w:val="BodyText"/>
      </w:pPr>
      <w:r>
        <w:t xml:space="preserve">In addition to clinical practice, many veterinarians in this region engage in preventive care consulting. Given the hot summers typical of</w:t>
      </w:r>
      <w:r>
        <w:t xml:space="preserve"> </w:t>
      </w:r>
      <w:r>
        <w:rPr>
          <w:bCs/>
          <w:b/>
        </w:rPr>
        <w:t xml:space="preserve">Israel Tel Aviv</w:t>
      </w:r>
      <w:r>
        <w:t xml:space="preserve">, heatstroke prevention and nutrition advice are critical components of veterinary services. The urban heat island effect can make pavement dangerously hot for pets' paws, and</w:t>
      </w:r>
      <w:r>
        <w:t xml:space="preserve"> </w:t>
      </w:r>
      <w:r>
        <w:rPr>
          <w:bCs/>
          <w:b/>
        </w:rPr>
        <w:t xml:space="preserve">Veterinarians</w:t>
      </w:r>
      <w:r>
        <w:t xml:space="preserve"> </w:t>
      </w:r>
      <w:r>
        <w:t xml:space="preserve">provide vital education on safe walking times and paw protection. This proactive approach aligns with the city's broader goals of maintaining a high quality of life for all residents, human and animal alike.</w:t>
      </w:r>
    </w:p>
    <w:bookmarkEnd w:id="25"/>
    <w:bookmarkStart w:id="26" w:name="cultural-nuances-and-community-education"/>
    <w:p>
      <w:pPr>
        <w:pStyle w:val="Heading2"/>
      </w:pPr>
      <w:r>
        <w:t xml:space="preserve">Cultural Nuances and Community Education</w:t>
      </w:r>
    </w:p>
    <w:p>
      <w:pPr>
        <w:pStyle w:val="FirstParagraph"/>
      </w:pPr>
      <w:r>
        <w:rPr>
          <w:bCs/>
          <w:b/>
        </w:rPr>
        <w:t xml:space="preserve">Israel Tel Aviv</w:t>
      </w:r>
      <w:r>
        <w:t xml:space="preserve"> </w:t>
      </w:r>
      <w:r>
        <w:t xml:space="preserve">is a melting pot of cultures, religions, and traditions. This diversity influences attitudes towards animals. For instance, certain religious observances may affect pet care routines during holidays like Passover or Shabbat. The</w:t>
      </w:r>
      <w:r>
        <w:t xml:space="preserve"> </w:t>
      </w:r>
      <w:r>
        <w:rPr>
          <w:bCs/>
          <w:b/>
        </w:rPr>
        <w:t xml:space="preserve">Veterinarian</w:t>
      </w:r>
      <w:r>
        <w:t xml:space="preserve">, particularly in</w:t>
      </w:r>
      <w:r>
        <w:t xml:space="preserve"> </w:t>
      </w:r>
      <w:r>
        <w:rPr>
          <w:bCs/>
          <w:b/>
        </w:rPr>
        <w:t xml:space="preserve">Israel Tel Aviv</w:t>
      </w:r>
      <w:r>
        <w:t xml:space="preserve">, must be culturally competent to provide sensitive and appropriate care that respects the diverse backgrounds of their clientele. Understanding these nuances builds trust and ensures compliance with medical advice.</w:t>
      </w:r>
    </w:p>
    <w:p>
      <w:pPr>
        <w:pStyle w:val="BodyText"/>
      </w:pPr>
      <w:r>
        <w:t xml:space="preserve">Furthermore, community education is a key responsibility. Schools in</w:t>
      </w:r>
      <w:r>
        <w:t xml:space="preserve"> </w:t>
      </w:r>
      <w:r>
        <w:rPr>
          <w:bCs/>
          <w:b/>
        </w:rPr>
        <w:t xml:space="preserve">Israel Tel Aviv</w:t>
      </w:r>
      <w:r>
        <w:t xml:space="preserve"> </w:t>
      </w:r>
      <w:r>
        <w:t xml:space="preserve">increasingly incorporate animal welfare into their curricula, often relying on veterinary experts to lead workshops. These sessions teach empathy, responsibility, and the science of animal care to young students. By engaging with the educational sector in</w:t>
      </w:r>
      <w:r>
        <w:t xml:space="preserve"> </w:t>
      </w:r>
      <w:r>
        <w:rPr>
          <w:bCs/>
          <w:b/>
        </w:rPr>
        <w:t xml:space="preserve">Israel Tel Aviv</w:t>
      </w:r>
      <w:r>
        <w:t xml:space="preserve">, the</w:t>
      </w:r>
      <w:r>
        <w:t xml:space="preserve"> </w:t>
      </w:r>
      <w:r>
        <w:rPr>
          <w:bCs/>
          <w:b/>
        </w:rPr>
        <w:t xml:space="preserve">Veterinarian</w:t>
      </w:r>
      <w:r>
        <w:t xml:space="preserve"> </w:t>
      </w:r>
      <w:r>
        <w:t xml:space="preserve">contributes to shaping a generation that values animal welfare and understands the biological connections between species.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Israel Tel Aviv</w:t>
      </w:r>
      <w:r>
        <w:t xml:space="preserve"> </w:t>
      </w:r>
      <w:r>
        <w:t xml:space="preserve">is complex, multifaceted, and increasingly vital. It transcends traditional medical practice to include public health surveillance, ethical advocacy for animal rights, urban ecological management, and community education. As</w:t>
      </w:r>
      <w:r>
        <w:t xml:space="preserve"> </w:t>
      </w:r>
      <w:r>
        <w:rPr>
          <w:bCs/>
          <w:b/>
        </w:rPr>
        <w:t xml:space="preserve">Israel Tel Aviv</w:t>
      </w:r>
      <w:r>
        <w:t xml:space="preserve"> </w:t>
      </w:r>
      <w:r>
        <w:t xml:space="preserve">continues to grow as a global metropolis with a rich cultural tapestry and high population density, the demands on veterinary professionals will only increase. The</w:t>
      </w:r>
      <w:r>
        <w:t xml:space="preserve"> </w:t>
      </w:r>
      <w:r>
        <w:rPr>
          <w:bCs/>
          <w:b/>
        </w:rPr>
        <w:t xml:space="preserve">Veterinarian</w:t>
      </w:r>
      <w:r>
        <w:t xml:space="preserve"> </w:t>
      </w:r>
      <w:r>
        <w:t xml:space="preserve">stands at the intersection of human society and animal welfare, ensuring that the city remains safe, healthy, and compassionate for all its inhabitants. Future developments in veterinary medicine in</w:t>
      </w:r>
      <w:r>
        <w:t xml:space="preserve"> </w:t>
      </w:r>
      <w:r>
        <w:rPr>
          <w:bCs/>
          <w:b/>
        </w:rPr>
        <w:t xml:space="preserve">Israel Tel Aviv</w:t>
      </w:r>
      <w:r>
        <w:t xml:space="preserve"> </w:t>
      </w:r>
      <w:r>
        <w:t xml:space="preserve">must focus on integrating advanced technology with holistic care models to meet these evolving challenges. Ultimately, investing in veterinary infrastructure and professional development is not just a matter of animal welfare; it is an investment in the public health and social well-being of</w:t>
      </w:r>
      <w:r>
        <w:t xml:space="preserve"> </w:t>
      </w:r>
      <w:r>
        <w:rPr>
          <w:bCs/>
          <w:b/>
        </w:rPr>
        <w:t xml:space="preserve">Israel Tel Aviv</w:t>
      </w:r>
      <w:r>
        <w:t xml:space="preserve">.</w:t>
      </w:r>
    </w:p>
    <w:bookmarkEnd w:id="27"/>
    <w:bookmarkStart w:id="28" w:name="Xa9fc071d12d1009e9bf27295dfd6e0bf5399ee8"/>
    <w:p>
      <w:pPr>
        <w:pStyle w:val="Heading2"/>
      </w:pPr>
      <w:r>
        <w:t xml:space="preserve">References (Simulated for Term Paper Format)</w:t>
      </w:r>
    </w:p>
    <w:p>
      <w:pPr>
        <w:numPr>
          <w:ilvl w:val="0"/>
          <w:numId w:val="1001"/>
        </w:numPr>
        <w:pStyle w:val="Compact"/>
      </w:pPr>
      <w:r>
        <w:rPr>
          <w:iCs/>
          <w:i/>
        </w:rPr>
        <w:t xml:space="preserve">The Protection of Animals Law, State of Israel.</w:t>
      </w:r>
    </w:p>
    <w:p>
      <w:pPr>
        <w:numPr>
          <w:ilvl w:val="0"/>
          <w:numId w:val="1001"/>
        </w:numPr>
        <w:pStyle w:val="Compact"/>
      </w:pPr>
      <w:r>
        <w:rPr>
          <w:iCs/>
          <w:i/>
        </w:rPr>
        <w:t xml:space="preserve">Zohar, Y., &amp; Klement, E. (2020). Urban Pet Ownership Trends in Tel Aviv-Yafo Municipal Data.</w:t>
      </w:r>
    </w:p>
    <w:p>
      <w:pPr>
        <w:numPr>
          <w:ilvl w:val="0"/>
          <w:numId w:val="1001"/>
        </w:numPr>
        <w:pStyle w:val="Compact"/>
      </w:pPr>
      <w:r>
        <w:rPr>
          <w:iCs/>
          <w:i/>
        </w:rPr>
        <w:t xml:space="preserve">Council for Agricultural Science and Technology. (2019). One Health: Integrating Human, Animal, and Environmental Health.</w:t>
      </w:r>
    </w:p>
    <w:p>
      <w:pPr>
        <w:numPr>
          <w:ilvl w:val="0"/>
          <w:numId w:val="1001"/>
        </w:numPr>
        <w:pStyle w:val="Compact"/>
      </w:pPr>
      <w:r>
        <w:rPr>
          <w:iCs/>
          <w:i/>
        </w:rPr>
        <w:t xml:space="preserve">Government of Israel. (2021). Annual Report on Zoonotic Disease Surveillance in the Mediterranean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Israel Tel Aviv</dc:title>
  <dc:creator/>
  <dc:language>en</dc:language>
  <cp:keywords/>
  <dcterms:created xsi:type="dcterms:W3CDTF">2026-07-30T03:09:17Z</dcterms:created>
  <dcterms:modified xsi:type="dcterms:W3CDTF">2026-07-30T03:09:17Z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