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Profession</w:t>
      </w:r>
      <w:r>
        <w:t xml:space="preserve"> </w:t>
      </w:r>
      <w:r>
        <w:t xml:space="preserve">in</w:t>
      </w:r>
      <w:r>
        <w:t xml:space="preserve"> </w:t>
      </w:r>
      <w:r>
        <w:t xml:space="preserve">Japan,</w:t>
      </w:r>
      <w:r>
        <w:t xml:space="preserve"> </w:t>
      </w:r>
      <w:r>
        <w:t xml:space="preserve">Osaka</w:t>
      </w:r>
    </w:p>
    <w:bookmarkStart w:id="27" w:name="X4cdf6c39313c3876c2caa14bb2176befe712d68"/>
    <w:p>
      <w:pPr>
        <w:pStyle w:val="Heading1"/>
      </w:pPr>
      <w:r>
        <w:t xml:space="preserve">The Role and Evolution of the Veterinarian Profession in Japan, Osaka</w:t>
      </w:r>
    </w:p>
    <w:p>
      <w:pPr>
        <w:pStyle w:val="FirstParagraph"/>
      </w:pPr>
      <w:r>
        <w:t xml:space="preserve">A Term Paper Examining Veterinary Medicine Practices, Public Health Integration, and Animal Welfare Standards in a Major Japanese Metropolitan Hub</w:t>
      </w:r>
      <w:r>
        <w:br/>
      </w:r>
      <w:r>
        <w:br/>
      </w:r>
      <w:r>
        <w:t xml:space="preserve">Date: October 2023</w:t>
      </w:r>
      <w:r>
        <w:br/>
      </w:r>
      <w:r>
        <w:t xml:space="preserve">Subject: Comparative Veterinary Studies and Urban Healthcare Systems</w:t>
      </w:r>
    </w:p>
    <w:bookmarkStart w:id="20" w:name="abstract"/>
    <w:p>
      <w:pPr>
        <w:pStyle w:val="Heading2"/>
      </w:pPr>
      <w:r>
        <w:t xml:space="preserve">Abstract</w:t>
      </w:r>
    </w:p>
    <w:p>
      <w:pPr>
        <w:pStyle w:val="FirstParagraph"/>
      </w:pPr>
      <w:r>
        <w:t xml:space="preserve">This term paper explores the critical intersection of veterinary medicine, public health, and urban living within the context of Japan, specifically focusing on Osaka. As one of Japan's most populous cities with a deep cultural reverence for animals, Osaka presents a unique landscape for veterinary practice. This document analyzes the regulatory framework governing veterinarian professionals in Japan, the specific challenges faced by veterinarians in densely populated urban centers like Osaka, and the evolving role of animal companionship in Japanese society. By examining these factors, this paper argues that modern veterinarians are not merely medical providers for animals but are essential pillars of public health safety and social well-being in Japan.</w:t>
      </w:r>
    </w:p>
    <w:bookmarkEnd w:id="20"/>
    <w:bookmarkStart w:id="21" w:name="X9f78f0882fcd99dca3f7ae5a0e6e00bd7b6e71d"/>
    <w:p>
      <w:pPr>
        <w:pStyle w:val="Heading2"/>
      </w:pPr>
      <w:r>
        <w:t xml:space="preserve">1. Introduction: The Veterinary Landscape in Japan</w:t>
      </w:r>
    </w:p>
    <w:p>
      <w:pPr>
        <w:pStyle w:val="FirstParagraph"/>
      </w:pPr>
      <w:r>
        <w:t xml:space="preserve">In recent decades, the perception of animal ownership has shifted dramatically across Japan. No longer viewed solely as working livestock or guards, pets are increasingly regarded as family members, a phenomenon known as "animal humanization." This cultural shift has profound implications for the veterinary profession. In this context, it is imperative to understand how a</w:t>
      </w:r>
      <w:r>
        <w:t xml:space="preserve"> </w:t>
      </w:r>
      <w:r>
        <w:rPr>
          <w:bCs/>
          <w:b/>
        </w:rPr>
        <w:t xml:space="preserve">Veterinarian</w:t>
      </w:r>
      <w:r>
        <w:t xml:space="preserve"> </w:t>
      </w:r>
      <w:r>
        <w:t xml:space="preserve">operates within the specific legal and social structures of Japan. The role extends beyond basic medical care to include strict adherence to the Animal Protection and Management Law, zoonotic disease prevention, and ethical treatment standards.</w:t>
      </w:r>
    </w:p>
    <w:p>
      <w:pPr>
        <w:pStyle w:val="BodyText"/>
      </w:pPr>
      <w:r>
        <w:t xml:space="preserve">The demand for veterinary services has skyrocketed in urban areas, driven by an aging population that seeks companionship from pets rather than children or spouses. Consequently, the infrastructure supporting veterinarian professionals must be robust enough to handle not only medical emergencies but also the emotional needs of pet owners who view their animals as integral family units.</w:t>
      </w:r>
    </w:p>
    <w:bookmarkEnd w:id="21"/>
    <w:bookmarkStart w:id="22" w:name="X8dbe76d7674ef09f5dbc6c4b474ca9f556856a3"/>
    <w:p>
      <w:pPr>
        <w:pStyle w:val="Heading2"/>
      </w:pPr>
      <w:r>
        <w:t xml:space="preserve">2. Urban Challenges in Osaka: Density and Infrastructure</w:t>
      </w:r>
    </w:p>
    <w:p>
      <w:pPr>
        <w:pStyle w:val="FirstParagraph"/>
      </w:pPr>
      <w:r>
        <w:rPr>
          <w:bCs/>
          <w:b/>
        </w:rPr>
        <w:t xml:space="preserve">Japan, Osaka</w:t>
      </w:r>
      <w:r>
        <w:t xml:space="preserve">, serves as a critical case study for understanding veterinary medicine in high-density urban environments. As the second-largest metropolitan area in Japan, Osaka faces unique logistical challenges regarding animal health and welfare. The city’s dense population means that living spaces are often smaller than rural alternatives, leading to a higher prevalence of small-breed dogs and cats within apartments.</w:t>
      </w:r>
    </w:p>
    <w:p>
      <w:pPr>
        <w:pStyle w:val="BodyText"/>
      </w:pPr>
      <w:r>
        <w:t xml:space="preserve">Veterinarians in Osaka must navigate these spatial constraints while maintaining high standards of care. The concentration of veterinary clinics in wards such as Namba and Umeda creates hubs of specialized care, yet it also strains local resources during public health crises. For instance, the management of rabies remains a critical issue for any</w:t>
      </w:r>
      <w:r>
        <w:t xml:space="preserve"> </w:t>
      </w:r>
      <w:r>
        <w:rPr>
          <w:bCs/>
          <w:b/>
        </w:rPr>
        <w:t xml:space="preserve">Veterinarian</w:t>
      </w:r>
      <w:r>
        <w:t xml:space="preserve"> </w:t>
      </w:r>
      <w:r>
        <w:t xml:space="preserve">practicing in this region, given Osaka’s history as a port city with international travel links. While Japan was declared free from human rabies decades ago, vigilance against potential reintroduction via imported animals requires rigorous quarantine protocols managed by licensed veterinary professionals.</w:t>
      </w:r>
    </w:p>
    <w:p>
      <w:pPr>
        <w:pStyle w:val="BodyText"/>
      </w:pPr>
      <w:r>
        <w:t xml:space="preserve">Furthermore, the noise pollution and stress levels associated with urban living in</w:t>
      </w:r>
      <w:r>
        <w:t xml:space="preserve"> </w:t>
      </w:r>
      <w:r>
        <w:rPr>
          <w:bCs/>
          <w:b/>
        </w:rPr>
        <w:t xml:space="preserve">Japan, Osaka</w:t>
      </w:r>
      <w:r>
        <w:t xml:space="preserve">, can exacerbate behavioral issues in pets. Veterinarians are increasingly required to possess skills in behavioral medicine and counseling, helping owners manage anxiety-related disorders in dogs and cats. This holistic approach to veterinary care is essential for maintaining the harmony of densely packed residential neighborhoods.</w:t>
      </w:r>
    </w:p>
    <w:bookmarkEnd w:id="22"/>
    <w:bookmarkStart w:id="23" w:name="X45ece82b558936b99373fc2efe9930e4d2b1d1b"/>
    <w:p>
      <w:pPr>
        <w:pStyle w:val="Heading2"/>
      </w:pPr>
      <w:r>
        <w:t xml:space="preserve">3. Regulatory Framework and Professional Standards</w:t>
      </w:r>
    </w:p>
    <w:p>
      <w:pPr>
        <w:pStyle w:val="FirstParagraph"/>
      </w:pPr>
      <w:r>
        <w:t xml:space="preserve">The practice of any</w:t>
      </w:r>
      <w:r>
        <w:t xml:space="preserve"> </w:t>
      </w:r>
      <w:r>
        <w:rPr>
          <w:bCs/>
          <w:b/>
        </w:rPr>
        <w:t xml:space="preserve">Veterinarian</w:t>
      </w:r>
      <w:r>
        <w:t xml:space="preserve"> </w:t>
      </w:r>
      <w:r>
        <w:t xml:space="preserve">in Japan is strictly regulated by the Ministry of Agriculture, Forestry and Fisheries (MAFF). The Veterinary Medical Act sets forth rigorous educational requirements, mandating that professionals graduate from accredited universities followed by passing the National Examination for Veterinary Medicine. In Osaka, as elsewhere in Japan, this ensures a uniform standard of competence across all practices.</w:t>
      </w:r>
    </w:p>
    <w:p>
      <w:pPr>
        <w:pStyle w:val="BodyText"/>
      </w:pPr>
      <w:r>
        <w:t xml:space="preserve">However, the regulatory environment is evolving to address modern concerns. Recent amendments to animal welfare laws have increased penalties for animal abuse and mandated better care standards for breeders and owners. Veterinarians play a pivotal role in enforcing these regulations. They are often the first line of defense in identifying signs of neglect or abuse, requiring them to act not only as healers but also as observers and reporters within the community.</w:t>
      </w:r>
    </w:p>
    <w:p>
      <w:pPr>
        <w:pStyle w:val="BodyText"/>
      </w:pPr>
      <w:r>
        <w:t xml:space="preserve">In</w:t>
      </w:r>
      <w:r>
        <w:t xml:space="preserve"> </w:t>
      </w:r>
      <w:r>
        <w:rPr>
          <w:bCs/>
          <w:b/>
        </w:rPr>
        <w:t xml:space="preserve">Japan, Osaka</w:t>
      </w:r>
      <w:r>
        <w:t xml:space="preserve">, local municipal governments collaborate with veterinary associations to conduct regular inspections of pet shops and breeding facilities. This collaborative model ensures that the supply chain for pets adheres to ethical standards, reducing the influx of abused or poorly treated animals into homes. The veterinarian’s signature on health certificates is no longer just a formality but a legal guarantee of animal welfare.</w:t>
      </w:r>
    </w:p>
    <w:bookmarkEnd w:id="23"/>
    <w:bookmarkStart w:id="24" w:name="X9e5283faca3be83ffa4e017b88b00db33c7d348"/>
    <w:p>
      <w:pPr>
        <w:pStyle w:val="Heading2"/>
      </w:pPr>
      <w:r>
        <w:t xml:space="preserve">4. Public Health and Zoonotic Disease Management</w:t>
      </w:r>
    </w:p>
    <w:p>
      <w:pPr>
        <w:pStyle w:val="FirstParagraph"/>
      </w:pPr>
      <w:r>
        <w:t xml:space="preserve">The intersection of human and animal health, known as "One Health," is particularly relevant for veterinarians in major cities like Osaka. Zoonotic diseases—those transmitted from animals to humans—pose a significant risk in urban settings where human-animal contact is frequent. Veterinarians are instrumental in surveillance and prevention efforts.</w:t>
      </w:r>
    </w:p>
    <w:p>
      <w:pPr>
        <w:pStyle w:val="BodyText"/>
      </w:pPr>
      <w:r>
        <w:t xml:space="preserve">During the recent global pandemic, the role of veterinarians expanded further, highlighting their importance in public health infrastructure. In Osaka, veterinary clinics have served as auxiliary points for testing and monitoring animal populations that may serve as reservoirs for various pathogens. The trust built between a</w:t>
      </w:r>
      <w:r>
        <w:t xml:space="preserve"> </w:t>
      </w:r>
      <w:r>
        <w:rPr>
          <w:bCs/>
          <w:b/>
        </w:rPr>
        <w:t xml:space="preserve">Veterinarian</w:t>
      </w:r>
      <w:r>
        <w:t xml:space="preserve"> </w:t>
      </w:r>
      <w:r>
        <w:t xml:space="preserve">and their clients facilitates easier implementation of public health measures, such as vaccination drives against leptospirosis or salmonellosis.</w:t>
      </w:r>
    </w:p>
    <w:bookmarkEnd w:id="24"/>
    <w:bookmarkStart w:id="25" w:name="X676346151fd1a0735b2ae178f435602890b55c1"/>
    <w:p>
      <w:pPr>
        <w:pStyle w:val="Heading2"/>
      </w:pPr>
      <w:r>
        <w:t xml:space="preserve">5. The Future of Veterinary Medicine in Osaka</w:t>
      </w:r>
    </w:p>
    <w:p>
      <w:pPr>
        <w:pStyle w:val="FirstParagraph"/>
      </w:pPr>
      <w:r>
        <w:t xml:space="preserve">Looking ahead, the profession of veterinarian in</w:t>
      </w:r>
      <w:r>
        <w:t xml:space="preserve"> </w:t>
      </w:r>
      <w:r>
        <w:rPr>
          <w:bCs/>
          <w:b/>
        </w:rPr>
        <w:t xml:space="preserve">Japan, Osaka</w:t>
      </w:r>
      <w:r>
        <w:t xml:space="preserve">, is poised for significant transformation driven by technology and demographic changes. An aging society means that many elderly owners require veterinary services that accommodate their own physical limitations, such as home visits or telemedicine consultations. Veterinarians must adapt by integrating digital health tools into their practice.</w:t>
      </w:r>
    </w:p>
    <w:p>
      <w:pPr>
        <w:pStyle w:val="BodyText"/>
      </w:pPr>
      <w:r>
        <w:t xml:space="preserve">Additionally, the increasing acceptance of alternative medicine and holistic therapies in Japan has led to a rise in integrative veterinary care. Many clinics in Osaka now offer acupuncture, physiotherapy, and dietary counseling alongside traditional medical treatments. This diversification allows veterinarians to provide comprehensive care that appeals to a broader demographic of pet owners who seek natural healing methods.</w:t>
      </w:r>
    </w:p>
    <w:p>
      <w:pPr>
        <w:pStyle w:val="BodyText"/>
      </w:pPr>
      <w:r>
        <w:t xml:space="preserve">Furthermore, disaster preparedness remains a crucial aspect of veterinary practice in Japan due to the country's susceptibility to earthquakes and typhoons. Veterinarians in Osaka are actively involved in creating emergency response plans for animal evacuation and sheltering. This proactive stance ensures that when disasters strike, the welfare of animals is prioritized alongside human safety, reflecting the deep societal value placed on pets.</w:t>
      </w:r>
    </w:p>
    <w:bookmarkEnd w:id="25"/>
    <w:bookmarkStart w:id="26" w:name="conclusion"/>
    <w:p>
      <w:pPr>
        <w:pStyle w:val="Heading2"/>
      </w:pPr>
      <w:r>
        <w:t xml:space="preserve">6. Conclusion</w:t>
      </w:r>
    </w:p>
    <w:p>
      <w:pPr>
        <w:pStyle w:val="FirstParagraph"/>
      </w:pPr>
      <w:r>
        <w:t xml:space="preserve">In conclusion, the role of a veterinarian in Japan is complex and multifaceted, extending far beyond clinical treatment. In a bustling metropolis like Osaka, veterinarians serve as guardians of public health, enforcers of animal welfare laws, and pillars of community stability. The specific context of</w:t>
      </w:r>
      <w:r>
        <w:t xml:space="preserve"> </w:t>
      </w:r>
      <w:r>
        <w:rPr>
          <w:bCs/>
          <w:b/>
        </w:rPr>
        <w:t xml:space="preserve">Japan, Osaka</w:t>
      </w:r>
      <w:r>
        <w:t xml:space="preserve">, with its high population density and cultural reverence for animals, demands a veterinary profession that is not only medically proficient but also socially aware and ethically grounded.</w:t>
      </w:r>
    </w:p>
    <w:p>
      <w:pPr>
        <w:pStyle w:val="BodyText"/>
      </w:pPr>
      <w:r>
        <w:t xml:space="preserve">As society continues to evolve, the bond between humans and animals will likely strengthen further. Consequently, the responsibilities of a</w:t>
      </w:r>
      <w:r>
        <w:t xml:space="preserve"> </w:t>
      </w:r>
      <w:r>
        <w:rPr>
          <w:bCs/>
          <w:b/>
        </w:rPr>
        <w:t xml:space="preserve">Veterinarian</w:t>
      </w:r>
      <w:r>
        <w:t xml:space="preserve"> </w:t>
      </w:r>
      <w:r>
        <w:t xml:space="preserve">will expand to include greater emphasis on behavioral health, digital integration, and disaster resilience. Understanding these dynamics is essential for anyone studying public health or urban planning in Japan. The future of veterinary medicine lies in its ability to adapt to these changing needs while maintaining the highest standards of care and ethical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Profession in Japan, Osaka</dc:title>
  <dc:creator/>
  <cp:keywords/>
  <dcterms:created xsi:type="dcterms:W3CDTF">2026-07-29T15:06:06Z</dcterms:created>
  <dcterms:modified xsi:type="dcterms:W3CDTF">2026-07-29T15:06:06Z</dcterms:modified>
</cp:coreProperties>
</file>

<file path=docProps/custom.xml><?xml version="1.0" encoding="utf-8"?>
<Properties xmlns="http://schemas.openxmlformats.org/officeDocument/2006/custom-properties" xmlns:vt="http://schemas.openxmlformats.org/officeDocument/2006/docPropsVTypes"/>
</file>