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9" w:name="Xcc90b89f105d72135b4e9ade3e59b81707c8c0b"/>
    <w:p>
      <w:pPr>
        <w:pStyle w:val="Heading1"/>
      </w:pPr>
      <w:r>
        <w:t xml:space="preserve">The Role, Challenges, and Future of the Veterinarian in South Africa Cape Town</w:t>
      </w:r>
    </w:p>
    <w:p>
      <w:pPr>
        <w:pStyle w:val="FirstParagraph"/>
      </w:pPr>
      <w:r>
        <w:rPr>
          <w:bCs/>
          <w:b/>
        </w:rPr>
        <w:t xml:space="preserve">Date:</w:t>
      </w:r>
      <w:r>
        <w:t xml:space="preserve"> </w:t>
      </w:r>
      <w:r>
        <w:t xml:space="preserve">October 26, 2023</w:t>
      </w:r>
      <w:r>
        <w:br/>
      </w:r>
    </w:p>
    <w:p>
      <w:pPr>
        <w:pStyle w:val="BodyText"/>
      </w:pPr>
      <w:r>
        <w:t xml:space="preserve">Institution:eferred Academic Institution</w:t>
      </w:r>
      <w:r>
        <w:br/>
      </w:r>
      <w:r>
        <w:rPr>
          <w:bCs/>
          <w:b/>
        </w:rPr>
        <w:t xml:space="preserve">Subject:</w:t>
      </w:r>
      <w:r>
        <w:t xml:space="preserve"> Veterinary Public Health and Urban Animal Welfare</w:t>
      </w:r>
    </w:p>
    <w:bookmarkStart w:id="20" w:name="abstract"/>
    <w:p>
      <w:pPr>
        <w:pStyle w:val="Heading3"/>
      </w:pPr>
      <w:r>
        <w:t xml:space="preserve">Abstract</w:t>
      </w:r>
    </w:p>
    <w:p>
      <w:pPr>
        <w:pStyle w:val="FirstParagraph"/>
      </w:pPr>
      <w:r>
        <w:t xml:space="preserve">This term paper examines the critical role of the veterinarian within the unique socio-economic and ecological context of South Africa Cape Town. It explores how veterinary professionals serve not only as medical practitioners for companion animals but also as guardians of public health, economic stability, and biodiversity conservation in this major metropolitan hub.</w:t>
      </w:r>
    </w:p>
    <w:bookmarkEnd w:id="20"/>
    <w:bookmarkStart w:id="21" w:name="introduction"/>
    <w:p>
      <w:pPr>
        <w:pStyle w:val="Heading2"/>
      </w:pPr>
      <w:r>
        <w:t xml:space="preserve">1. Introduction</w:t>
      </w:r>
    </w:p>
    <w:p>
      <w:pPr>
        <w:pStyle w:val="FirstParagraph"/>
      </w:pPr>
      <w:r>
        <w:t xml:space="preserve">The profession of the veterinarian is often viewed through a narrow lens focused on the clinical treatment of pets. However, in the dynamic environment of South Africa Cape Town, the scope of veterinary medicine is vastly broader. As one of Africa's most biodiverse and economically significant regions, Cape Town presents a complex matrix where human health, animal welfare, and environmental conservation intersect. This paper argues that in South Africa Cape Town, the veterinarian acts as an essential pillar of public infrastructure. From controlling zoonotic diseases to managing wildlife interactions in urban fringe areas, the veterinary practitioner is indispensable to the stability and well-being of the community.</w:t>
      </w:r>
    </w:p>
    <w:bookmarkEnd w:id="21"/>
    <w:bookmarkStart w:id="24" w:name="Xe70956ee0c80607f106af4793067c887a10213b"/>
    <w:p>
      <w:pPr>
        <w:pStyle w:val="Heading2"/>
      </w:pPr>
      <w:r>
        <w:t xml:space="preserve">2. The Urban-Rural Interface in South Africa Cape Town</w:t>
      </w:r>
    </w:p>
    <w:p>
      <w:pPr>
        <w:pStyle w:val="FirstParagraph"/>
      </w:pPr>
      <w:r>
        <w:t xml:space="preserve">Cape Town is distinct among African cities due to its unique geography, surrounded by mountains and sea, with significant agricultural zones encroaching upon urban boundaries. This creates a high-density urban-rural interface that places specific demands on the local veterinary workforce.</w:t>
      </w:r>
    </w:p>
    <w:bookmarkStart w:id="22" w:name="companion-animal-care"/>
    <w:p>
      <w:pPr>
        <w:pStyle w:val="Heading3"/>
      </w:pPr>
      <w:r>
        <w:t xml:space="preserve">2.1 Companion Animal Care</w:t>
      </w:r>
    </w:p>
    <w:p>
      <w:pPr>
        <w:pStyle w:val="FirstParagraph"/>
      </w:pPr>
      <w:r>
        <w:t xml:space="preserve">In the affluent suburbs of Cape Town, such as Constantia and Sea Point, veterinarians provide high-standard medical care comparable to international benchmarks. The culture of pet ownership is strong here, with many residents viewing animals as family members. Consequently, veterinary clinics in these areas often specialize in advanced diagnostics, oncology, and surgery. This sector drives the local economy and sets standards for animal welfare that influence national policies.</w:t>
      </w:r>
    </w:p>
    <w:bookmarkEnd w:id="22"/>
    <w:bookmarkStart w:id="23" w:name="livestock-and-agricultural-health"/>
    <w:p>
      <w:pPr>
        <w:pStyle w:val="Heading3"/>
      </w:pPr>
      <w:r>
        <w:t xml:space="preserve">2.2 Livestock and Agricultural Health</w:t>
      </w:r>
    </w:p>
    <w:p>
      <w:pPr>
        <w:pStyle w:val="FirstParagraph"/>
      </w:pPr>
      <w:r>
        <w:t xml:space="preserve">Beyond the city center, regions like the Western Cape’s wine lands rely heavily on veterinary expertise for livestock management. In South Africa Cape Town, veterinarians play a crucial role in ensuring food security by monitoring herd health, managing reproductive protocols for cattle and sheep, and preventing diseases such as Bluetongue virus. The economic contribution of the agricultural sector to the region is immense, and without robust veterinary oversight regarding disease prevention at farm gates, this economy would be vulnerable to catastrophic outbreaks.</w:t>
      </w:r>
    </w:p>
    <w:bookmarkEnd w:id="23"/>
    <w:bookmarkEnd w:id="24"/>
    <w:bookmarkStart w:id="27" w:name="Xa2a4c1f05c550349e10442532468da14171924e"/>
    <w:p>
      <w:pPr>
        <w:pStyle w:val="Heading2"/>
      </w:pPr>
      <w:r>
        <w:t xml:space="preserve">3. Public Health and Zoonotic Disease Control</w:t>
      </w:r>
    </w:p>
    <w:p>
      <w:pPr>
        <w:pStyle w:val="FirstParagraph"/>
      </w:pPr>
      <w:r>
        <w:t xml:space="preserve">A primary mandate of any veterinarian in a metropolitan area is the protection of human health through animal health management. In South Africa Cape Town, this responsibility is heightened by the prevalence of specific zoonotic diseases.</w:t>
      </w:r>
    </w:p>
    <w:bookmarkStart w:id="25" w:name="rabies-and-canine-health"/>
    <w:p>
      <w:pPr>
        <w:pStyle w:val="Heading3"/>
      </w:pPr>
      <w:r>
        <w:t xml:space="preserve">3.1 Rabies and Canine Health</w:t>
      </w:r>
    </w:p>
    <w:p>
      <w:pPr>
        <w:pStyle w:val="FirstParagraph"/>
      </w:pPr>
      <w:r>
        <w:t xml:space="preserve">Rabies remains a significant public health threat in various parts of South Africa, including peri-urban areas of Cape Town. Veterinarians are on the front lines of rabies control through vaccination campaigns and post-exposure prophylaxis advice. The collaboration between private veterinary practices and municipal animal management services is vital for maintaining herd immunity in dog populations, thereby protecting human citizens from this fatal disease.</w:t>
      </w:r>
    </w:p>
    <w:bookmarkEnd w:id="25"/>
    <w:bookmarkStart w:id="26" w:name="one-health-approach"/>
    <w:p>
      <w:pPr>
        <w:pStyle w:val="Heading3"/>
      </w:pPr>
      <w:r>
        <w:t xml:space="preserve">3.2 One Health Approach</w:t>
      </w:r>
    </w:p>
    <w:p>
      <w:pPr>
        <w:pStyle w:val="FirstParagraph"/>
      </w:pPr>
      <w:r>
        <w:t xml:space="preserve">The "One Health" concept, which recognizes the interconnection between people, animals, and the environment, is particularly relevant in South Africa Cape Town. Veterinarians work alongside medical doctors and environmental scientists to monitor emerging infectious diseases. For instance, monitoring bird populations for avian influenza or assessing bat populations for viral loads requires specialized veterinary skills. This integrated approach ensures that health interventions are holistic rather than siloed.</w:t>
      </w:r>
    </w:p>
    <w:bookmarkEnd w:id="26"/>
    <w:bookmarkEnd w:id="27"/>
    <w:bookmarkStart w:id="30" w:name="X0f1c6a00ea2ec52fc3add90696c846cf38e7e9d"/>
    <w:p>
      <w:pPr>
        <w:pStyle w:val="Heading2"/>
      </w:pPr>
      <w:r>
        <w:t xml:space="preserve">4. Wildlife Conservation and Human-Wildlife Conflict</w:t>
      </w:r>
    </w:p>
    <w:p>
      <w:pPr>
        <w:pStyle w:val="FirstParagraph"/>
      </w:pPr>
      <w:r>
        <w:t xml:space="preserve">Cape Town is home to unique biodiversity, including the Cape Peninsula’s indigenous fauna such as baboons, jackals, and various reptile species. The presence of wildlife in close proximity to human habitation often leads to conflict.</w:t>
      </w:r>
    </w:p>
    <w:bookmarkStart w:id="28" w:name="baboon-management"/>
    <w:p>
      <w:pPr>
        <w:pStyle w:val="Heading3"/>
      </w:pPr>
      <w:r>
        <w:t xml:space="preserve">4.1 Baboon Management</w:t>
      </w:r>
    </w:p>
    <w:p>
      <w:pPr>
        <w:pStyle w:val="FirstParagraph"/>
      </w:pPr>
      <w:r>
        <w:t xml:space="preserve">The interaction between humans and baboons is a notorious issue in Cape Town. Veterinarians play a key role in the capture, assessment, and health monitoring of these animals during management operations. They ensure that humane treatment standards are upheld during relocation or sterilization programs. By providing data on the health status of these primate populations, veterinarians help inform policy decisions that balance conservation goals with public safety.</w:t>
      </w:r>
    </w:p>
    <w:bookmarkEnd w:id="28"/>
    <w:bookmarkStart w:id="29" w:name="conservation-medicine"/>
    <w:p>
      <w:pPr>
        <w:pStyle w:val="Heading3"/>
      </w:pPr>
      <w:r>
        <w:t xml:space="preserve">4.2 Conservation Medicine</w:t>
      </w:r>
    </w:p>
    <w:p>
      <w:pPr>
        <w:pStyle w:val="FirstParagraph"/>
      </w:pPr>
      <w:r>
        <w:t xml:space="preserve">Beyond urban conflicts, veterinary specialists in South Africa Cape Town contribute to the conservation of endangered species such as the African Penguin and various antelope species endemic to the fynbos biome. Through clinical research, reproductive assistance, and disease surveillance in wild populations, veterinarians help maintain ecological balance. This conservation effort is not only scientifically valuable but also supports Cape Town’s tourism industry, which relies heavily on its natural heritage.</w:t>
      </w:r>
    </w:p>
    <w:bookmarkEnd w:id="29"/>
    <w:bookmarkEnd w:id="30"/>
    <w:bookmarkStart w:id="33" w:name="X1d6b1196d9f1dcadfc22978825bcc53468c9260"/>
    <w:p>
      <w:pPr>
        <w:pStyle w:val="Heading2"/>
      </w:pPr>
      <w:r>
        <w:t xml:space="preserve">5. Socio-Economic Challenges and Access to Care</w:t>
      </w:r>
    </w:p>
    <w:p>
      <w:pPr>
        <w:pStyle w:val="FirstParagraph"/>
      </w:pPr>
      <w:r>
        <w:t xml:space="preserve">A critical aspect of discussing the veterinarian in South Africa Cape Town is addressing inequality. While private veterinary services thrive in affluent areas, there remains a significant gap in access for communities on the Cape Flats and other townships.</w:t>
      </w:r>
    </w:p>
    <w:bookmarkStart w:id="31" w:name="the-two-tiered-system"/>
    <w:p>
      <w:pPr>
        <w:pStyle w:val="Heading3"/>
      </w:pPr>
      <w:r>
        <w:t xml:space="preserve">5.1 The Two-Tiered System</w:t>
      </w:r>
    </w:p>
    <w:p>
      <w:pPr>
        <w:pStyle w:val="FirstParagraph"/>
      </w:pPr>
      <w:r>
        <w:t xml:space="preserve">The disparity between high-cost private care and limited subsidized options creates ethical dilemmas. Many low-income owners are unable to afford routine vaccinations, contributing to higher rates of preventable diseases in stray and community dogs. Non-governmental organizations (NGOs) and government initiatives often step in to fill this gap, but they rely heavily on the expertise of volunteer veterinarians.</w:t>
      </w:r>
    </w:p>
    <w:bookmarkEnd w:id="31"/>
    <w:bookmarkStart w:id="32" w:name="community-based-veterinary-services"/>
    <w:p>
      <w:pPr>
        <w:pStyle w:val="Heading3"/>
      </w:pPr>
      <w:r>
        <w:t xml:space="preserve">5.2 Community-Based Veterinary Services</w:t>
      </w:r>
    </w:p>
    <w:p>
      <w:pPr>
        <w:pStyle w:val="FirstParagraph"/>
      </w:pPr>
      <w:r>
        <w:t xml:space="preserve">To address these disparities, there is a growing need for community-based veterinary services that are affordable and culturally sensitive. Veterinarians in South Africa Cape Town must adapt their business models to serve underserved populations, possibly through mobile clinics or subsidized vaccination drives. This shift is essential for achieving equitable animal welfare and public health outcomes across the entire metropolitan area.</w:t>
      </w:r>
    </w:p>
    <w:bookmarkEnd w:id="32"/>
    <w:bookmarkEnd w:id="33"/>
    <w:bookmarkStart w:id="36" w:name="Xedede51b30f6bee82cf84b37eb4be38f0561023"/>
    <w:p>
      <w:pPr>
        <w:pStyle w:val="Heading2"/>
      </w:pPr>
      <w:r>
        <w:t xml:space="preserve">6. Future Directions and Professional Development</w:t>
      </w:r>
    </w:p>
    <w:p>
      <w:pPr>
        <w:pStyle w:val="FirstParagraph"/>
      </w:pPr>
      <w:r>
        <w:t xml:space="preserve">The future of veterinary practice in South Africa Cape Town lies in specialization and technological integration. With increasing urbanization, veterinarians will need to focus more on exotic pet care, dermatology, and geriatric medicine for aging pet populations.</w:t>
      </w:r>
    </w:p>
    <w:bookmarkStart w:id="34" w:name="technological-advancements"/>
    <w:p>
      <w:pPr>
        <w:pStyle w:val="Heading3"/>
      </w:pPr>
      <w:r>
        <w:t xml:space="preserve">6.1 Technological Advancements</w:t>
      </w:r>
    </w:p>
    <w:p>
      <w:pPr>
        <w:pStyle w:val="FirstParagraph"/>
      </w:pPr>
      <w:r>
        <w:t xml:space="preserve">The adoption of telemedicine, digital diagnostics, and advanced imaging technologies is transforming the sector. Veterinarians in Cape Town are increasingly expected to be proficient not only in clinical skills but also in utilizing data-driven tools for disease tracking and patient management.</w:t>
      </w:r>
    </w:p>
    <w:bookmarkEnd w:id="34"/>
    <w:bookmarkStart w:id="35" w:name="policy-influence"/>
    <w:p>
      <w:pPr>
        <w:pStyle w:val="Heading3"/>
      </w:pPr>
      <w:r>
        <w:t xml:space="preserve">6.2 Policy Influence</w:t>
      </w:r>
    </w:p>
    <w:p>
      <w:pPr>
        <w:pStyle w:val="FirstParagraph"/>
      </w:pPr>
      <w:r>
        <w:t xml:space="preserve">Veterinarians must also engage more actively with municipal policy-making. By advocating for stronger animal welfare laws, better waste management to reduce wildlife attraction, and integrated health strategies, the veterinary profession can shape a healthier city environment.</w:t>
      </w:r>
    </w:p>
    <w:bookmarkEnd w:id="35"/>
    <w:bookmarkEnd w:id="36"/>
    <w:bookmarkStart w:id="37" w:name="conclusion"/>
    <w:p>
      <w:pPr>
        <w:pStyle w:val="Heading2"/>
      </w:pPr>
      <w:r>
        <w:t xml:space="preserve">7. Conclusion</w:t>
      </w:r>
    </w:p>
    <w:p>
      <w:pPr>
        <w:pStyle w:val="FirstParagraph"/>
      </w:pPr>
      <w:r>
        <w:t xml:space="preserve">In conclusion, the veterinarian in South Africa Cape Town is far more than a clinician for pets. They are public health officers, conservationists, agricultural advisors, and advocates for social equity. The unique geographical and socio-economic landscape of Cape Town demands a versatile and committed veterinary workforce. As the city continues to grow, the integration of veterinary services into broader public health and environmental strategies will be crucial for sustaining its status as a world-class city that values both human prosperity and animal welfare.</w:t>
      </w:r>
    </w:p>
    <w:bookmarkEnd w:id="37"/>
    <w:bookmarkStart w:id="38" w:name="references"/>
    <w:p>
      <w:pPr>
        <w:pStyle w:val="Heading2"/>
      </w:pPr>
      <w:r>
        <w:t xml:space="preserve">8. References</w:t>
      </w:r>
    </w:p>
    <w:p>
      <w:pPr>
        <w:numPr>
          <w:ilvl w:val="0"/>
          <w:numId w:val="1001"/>
        </w:numPr>
        <w:pStyle w:val="Compact"/>
      </w:pPr>
      <w:r>
        <w:rPr>
          <w:bCs/>
          <w:b/>
        </w:rPr>
        <w:t xml:space="preserve">Du Plessis, L., &amp; Nel, L.</w:t>
      </w:r>
      <w:r>
        <w:t xml:space="preserve"> </w:t>
      </w:r>
      <w:r>
        <w:t xml:space="preserve">(2019). *Zoonotic Disease Management in Urban South Africa*. Journal of Southern African Veterinary Medicine.</w:t>
      </w:r>
    </w:p>
    <w:p>
      <w:pPr>
        <w:numPr>
          <w:ilvl w:val="0"/>
          <w:numId w:val="1001"/>
        </w:numPr>
        <w:pStyle w:val="Compact"/>
      </w:pPr>
      <w:r>
        <w:rPr>
          <w:bCs/>
          <w:b/>
        </w:rPr>
        <w:t xml:space="preserve">National Department of Agriculture, Land Reform and Rural Development.</w:t>
      </w:r>
      <w:r>
        <w:t xml:space="preserve"> </w:t>
      </w:r>
      <w:r>
        <w:t xml:space="preserve">(2021). *Annual Report on Animal Health Services in the Western Cape*. Pretoria: Government Printer.</w:t>
      </w:r>
    </w:p>
    <w:p>
      <w:pPr>
        <w:numPr>
          <w:ilvl w:val="0"/>
          <w:numId w:val="1001"/>
        </w:numPr>
        <w:pStyle w:val="Compact"/>
      </w:pPr>
      <w:r>
        <w:rPr>
          <w:bCs/>
          <w:b/>
        </w:rPr>
        <w:t xml:space="preserve">Cape Town City Council.</w:t>
      </w:r>
      <w:r>
        <w:t xml:space="preserve"> </w:t>
      </w:r>
      <w:r>
        <w:t xml:space="preserve">(2020). *Integrated Wildlife Management Strategy for the City of Cape Town*. Retrieved from www.capetown.gov.za</w:t>
      </w:r>
    </w:p>
    <w:p>
      <w:pPr>
        <w:numPr>
          <w:ilvl w:val="0"/>
          <w:numId w:val="1001"/>
        </w:numPr>
        <w:pStyle w:val="Compact"/>
      </w:pPr>
      <w:r>
        <w:rPr>
          <w:bCs/>
          <w:b/>
        </w:rPr>
        <w:t xml:space="preserve">OIE (World Organisation for Animal Health).</w:t>
      </w:r>
      <w:r>
        <w:t xml:space="preserve"> </w:t>
      </w:r>
      <w:r>
        <w:t xml:space="preserve">(2018). *The One Health Concept: Application to Zoonoses Control in Developing Countries*. Paris: OIE Publications.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Veterinarian in South Africa Cape Town</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file>