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46f44f337ec7ed1d40238de691b63c6208bce9"/>
    <w:p>
      <w:pPr>
        <w:pStyle w:val="Heading1"/>
      </w:pPr>
      <w:r>
        <w:t xml:space="preserve">The Critical Role of the Veterinarian in Sudan Khartoum</w:t>
      </w:r>
    </w:p>
    <w:p>
      <w:pPr>
        <w:pStyle w:val="FirstParagraph"/>
      </w:pPr>
      <w:r>
        <w:rPr>
          <w:bCs/>
          <w:b/>
        </w:rPr>
        <w:t xml:space="preserve">A Term Paper Submitted for Review on Public Health and Veterinary Infrastructure</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human health, animal welfare, and economic stability is a complex ecosystem that requires robust professional oversight. In the bustling capital city of Sudan Khartoum, located at the confluence of the White and Blue Niles, this interdependence is particularly pronounced. The term</w:t>
      </w:r>
      <w:r>
        <w:t xml:space="preserve"> </w:t>
      </w:r>
      <w:r>
        <w:rPr>
          <w:bCs/>
          <w:b/>
        </w:rPr>
        <w:t xml:space="preserve">Veterinarian</w:t>
      </w:r>
      <w:r>
        <w:t xml:space="preserve"> </w:t>
      </w:r>
      <w:r>
        <w:t xml:space="preserve">denotes not merely an animal doctor, but a crucial guardian of public health and food security. This term paper aims to analyze the multifaceted responsibilities of a</w:t>
      </w:r>
      <w:r>
        <w:t xml:space="preserve"> </w:t>
      </w:r>
      <w:r>
        <w:rPr>
          <w:bCs/>
          <w:b/>
        </w:rPr>
        <w:t xml:space="preserve">Veterinarian</w:t>
      </w:r>
      <w:r>
        <w:t xml:space="preserve"> </w:t>
      </w:r>
      <w:r>
        <w:t xml:space="preserve">within the specific socio-economic and environmental context of</w:t>
      </w:r>
      <w:r>
        <w:t xml:space="preserve"> </w:t>
      </w:r>
      <w:r>
        <w:rPr>
          <w:bCs/>
          <w:b/>
        </w:rPr>
        <w:t xml:space="preserve">Sudan Khartoum</w:t>
      </w:r>
      <w:r>
        <w:t xml:space="preserve">. As urbanization accelerates and climate patterns shift, the demand for skilled veterinary professionals in this region has never been more critical. The following sections will explore disease prevention, food safety, zoonotic risk management, and the economic implications of veterinary care in one of Africa’s most significant urban centers.</w:t>
      </w:r>
    </w:p>
    <w:bookmarkEnd w:id="20"/>
    <w:bookmarkStart w:id="21" w:name="X2078604d4b12f3a1aa4c5b0dc40f62ced81953d"/>
    <w:p>
      <w:pPr>
        <w:pStyle w:val="Heading2"/>
      </w:pPr>
      <w:r>
        <w:t xml:space="preserve">II. The Professional Scope of a Veterinarian</w:t>
      </w:r>
    </w:p>
    <w:p>
      <w:pPr>
        <w:pStyle w:val="FirstParagraph"/>
      </w:pPr>
      <w:r>
        <w:t xml:space="preserve">To understand the impact in</w:t>
      </w:r>
      <w:r>
        <w:t xml:space="preserve"> </w:t>
      </w:r>
      <w:r>
        <w:rPr>
          <w:bCs/>
          <w:b/>
        </w:rPr>
        <w:t xml:space="preserve">Sudan Khartoum</w:t>
      </w:r>
      <w:r>
        <w:t xml:space="preserve">, one must first define the scope of practice for a modern</w:t>
      </w:r>
      <w:r>
        <w:t xml:space="preserve"> </w:t>
      </w:r>
      <w:r>
        <w:rPr>
          <w:bCs/>
          <w:b/>
        </w:rPr>
        <w:t xml:space="preserve">Veterinarian</w:t>
      </w:r>
      <w:r>
        <w:t xml:space="preserve">. Traditionally associated with domestic pet care, veterinary medicine has expanded to encompass public health, epidemiology, and agricultural science. A qualified professional is trained to diagnose and treat diseases in animals ranging from livestock such as cattle and camels to companion animals like dogs and cats. However, their role extends beyond clinical treatment. They are the first line of defense against zoonotic diseases—illnesses that can be transmitted from animals to humans. In an urban setting like</w:t>
      </w:r>
      <w:r>
        <w:t xml:space="preserve"> </w:t>
      </w:r>
      <w:r>
        <w:rPr>
          <w:bCs/>
          <w:b/>
        </w:rPr>
        <w:t xml:space="preserve">Sudan Khartoum</w:t>
      </w:r>
      <w:r>
        <w:t xml:space="preserve">, where human density is high and interaction with both stray and domestic animals is frequent, the veterinarian serves as a vital public health official.</w:t>
      </w:r>
    </w:p>
    <w:p>
      <w:pPr>
        <w:pStyle w:val="BodyText"/>
      </w:pPr>
      <w:r>
        <w:t xml:space="preserve">The educational path to becoming a</w:t>
      </w:r>
      <w:r>
        <w:t xml:space="preserve"> </w:t>
      </w:r>
      <w:r>
        <w:rPr>
          <w:bCs/>
          <w:b/>
        </w:rPr>
        <w:t xml:space="preserve">Veterinarian</w:t>
      </w:r>
      <w:r>
        <w:t xml:space="preserve"> </w:t>
      </w:r>
      <w:r>
        <w:t xml:space="preserve">in this region typically involves rigorous university training followed by licensing exams. These professionals are equipped with knowledge in pathology, pharmacology, surgery, and microbiology. Their expertise allows them to identify outbreaks early, implement quarantine measures when necessary, and educate the public on hygiene practices that benefit both animal populations and human residents.</w:t>
      </w:r>
    </w:p>
    <w:bookmarkEnd w:id="21"/>
    <w:bookmarkStart w:id="22" w:name="X8a8eb72db0c7c239adebe612366ca25e2afe9ff"/>
    <w:p>
      <w:pPr>
        <w:pStyle w:val="Heading2"/>
      </w:pPr>
      <w:r>
        <w:t xml:space="preserve">III. Challenges Specific to Sudan Khartoum</w:t>
      </w:r>
    </w:p>
    <w:p>
      <w:pPr>
        <w:pStyle w:val="FirstParagraph"/>
      </w:pPr>
      <w:r>
        <w:t xml:space="preserve">The context of</w:t>
      </w:r>
      <w:r>
        <w:t xml:space="preserve"> </w:t>
      </w:r>
      <w:r>
        <w:rPr>
          <w:bCs/>
          <w:b/>
        </w:rPr>
        <w:t xml:space="preserve">Sudan Khartoum</w:t>
      </w:r>
      <w:r>
        <w:t xml:space="preserve"> </w:t>
      </w:r>
      <w:r>
        <w:t xml:space="preserve">presents unique challenges that define the daily work of a</w:t>
      </w:r>
      <w:r>
        <w:t xml:space="preserve"> </w:t>
      </w:r>
      <w:r>
        <w:rPr>
          <w:bCs/>
          <w:b/>
        </w:rPr>
        <w:t xml:space="preserve">Veterinarian</w:t>
      </w:r>
      <w:r>
        <w:t xml:space="preserve">. The city is a major hub for trade and migration, which facilitates the rapid movement of animals and people. While this drives economic growth, it also increases the risk of infectious disease transmission. For instance, livestock markets in</w:t>
      </w:r>
      <w:r>
        <w:t xml:space="preserve"> </w:t>
      </w:r>
      <w:r>
        <w:rPr>
          <w:bCs/>
          <w:b/>
        </w:rPr>
        <w:t xml:space="preserve">Sudan Khartoum</w:t>
      </w:r>
      <w:r>
        <w:t xml:space="preserve"> </w:t>
      </w:r>
      <w:r>
        <w:t xml:space="preserve">are dense with animals from various regions. Without strict veterinary oversight, diseases such as Foot-and-Mouth Disease (FMD), Peste des Petits Ruminants (PPR), or even emerging viral threats can spread rapidly among herds and potentially jump to humans.</w:t>
      </w:r>
    </w:p>
    <w:p>
      <w:pPr>
        <w:pStyle w:val="BodyText"/>
      </w:pPr>
      <w:r>
        <w:t xml:space="preserve">Furthermore, the urban landscape of</w:t>
      </w:r>
      <w:r>
        <w:t xml:space="preserve"> </w:t>
      </w:r>
      <w:r>
        <w:rPr>
          <w:bCs/>
          <w:b/>
        </w:rPr>
        <w:t xml:space="preserve">Sudan Khartoum</w:t>
      </w:r>
      <w:r>
        <w:t xml:space="preserve"> </w:t>
      </w:r>
      <w:r>
        <w:t xml:space="preserve">is characterized by a mix of formal neighborhoods and informal settlements. In many informal areas, waste management systems are under strain, leading to environmental conditions that favor the proliferation of disease vectors. Stray animal populations require careful population control and vaccination programs to prevent rabies and other infections. A</w:t>
      </w:r>
      <w:r>
        <w:t xml:space="preserve"> </w:t>
      </w:r>
      <w:r>
        <w:rPr>
          <w:bCs/>
          <w:b/>
        </w:rPr>
        <w:t xml:space="preserve">Veterinarian</w:t>
      </w:r>
      <w:r>
        <w:t xml:space="preserve"> </w:t>
      </w:r>
      <w:r>
        <w:t xml:space="preserve">working in this environment must be adept at navigating these logistical hurdles, often lacking consistent cold-chain supply chains for vaccines due to infrastructure limitations.</w:t>
      </w:r>
    </w:p>
    <w:bookmarkEnd w:id="22"/>
    <w:bookmarkStart w:id="23" w:name="Xbd22c6b82022f3c4e1ae666cc25bd29d4a96361"/>
    <w:p>
      <w:pPr>
        <w:pStyle w:val="Heading2"/>
      </w:pPr>
      <w:r>
        <w:t xml:space="preserve">IV. Zoonotic Disease Prevention and Public Health</w:t>
      </w:r>
    </w:p>
    <w:p>
      <w:pPr>
        <w:pStyle w:val="FirstParagraph"/>
      </w:pPr>
      <w:r>
        <w:t xml:space="preserve">The most significant contribution of a</w:t>
      </w:r>
      <w:r>
        <w:t xml:space="preserve"> </w:t>
      </w:r>
      <w:r>
        <w:rPr>
          <w:bCs/>
          <w:b/>
        </w:rPr>
        <w:t xml:space="preserve">Veterinarian</w:t>
      </w:r>
      <w:r>
        <w:t xml:space="preserve"> </w:t>
      </w:r>
      <w:r>
        <w:t xml:space="preserve">in</w:t>
      </w:r>
      <w:r>
        <w:t xml:space="preserve"> </w:t>
      </w:r>
      <w:r>
        <w:rPr>
          <w:bCs/>
          <w:b/>
        </w:rPr>
        <w:t xml:space="preserve">Sudan Khartoum</w:t>
      </w:r>
      <w:r>
        <w:t xml:space="preserve"> </w:t>
      </w:r>
      <w:r>
        <w:t xml:space="preserve">lies in the prevention of zoonotic diseases. Sudan has historically faced challenges with diseases such as Rift Valley Fever, Brucellosis, and Anthrax. These conditions often originate in livestock but pose severe threats to human populations through direct contact or consumption of contaminated meat and dairy products.</w:t>
      </w:r>
    </w:p>
    <w:p>
      <w:pPr>
        <w:pStyle w:val="BodyText"/>
      </w:pPr>
      <w:r>
        <w:t xml:space="preserve">In</w:t>
      </w:r>
      <w:r>
        <w:t xml:space="preserve"> </w:t>
      </w:r>
      <w:r>
        <w:rPr>
          <w:bCs/>
          <w:b/>
        </w:rPr>
        <w:t xml:space="preserve">Sudan Khartoum</w:t>
      </w:r>
      <w:r>
        <w:t xml:space="preserve">, the veterinarian plays a pivotal role in surveillance. By monitoring animal health metrics at abattoirs (slaughterhouses) and markets, they ensure that meat entering the urban food supply is safe. This "One Health" approach recognizes that human health cannot be separated from the health of animals and the environment. When a</w:t>
      </w:r>
      <w:r>
        <w:t xml:space="preserve"> </w:t>
      </w:r>
      <w:r>
        <w:rPr>
          <w:bCs/>
          <w:b/>
        </w:rPr>
        <w:t xml:space="preserve">Veterinarian</w:t>
      </w:r>
      <w:r>
        <w:t xml:space="preserve"> </w:t>
      </w:r>
      <w:r>
        <w:t xml:space="preserve">identifies an outbreak in a rural area near Khartoum, their proactive intervention prevents mass casualties among livestock and protects city dwellers from potential pandemics.</w:t>
      </w:r>
    </w:p>
    <w:p>
      <w:pPr>
        <w:pStyle w:val="BodyText"/>
      </w:pPr>
      <w:r>
        <w:t xml:space="preserve">Rabies remains a persistent concern in many parts of Sudan. The vaccination of dog populations is the most effective way to eliminate this fatal disease. In</w:t>
      </w:r>
      <w:r>
        <w:t xml:space="preserve"> </w:t>
      </w:r>
      <w:r>
        <w:rPr>
          <w:bCs/>
          <w:b/>
        </w:rPr>
        <w:t xml:space="preserve">Sudan Khartoum</w:t>
      </w:r>
      <w:r>
        <w:t xml:space="preserve">, veterinary teams must engage in community outreach, educating residents on responsible pet ownership and the importance of vaccinating their animals against rabies and other common canine diseases.</w:t>
      </w:r>
    </w:p>
    <w:bookmarkEnd w:id="23"/>
    <w:bookmarkStart w:id="24" w:name="X9b20cef1c8aa918eaacbdc04f1f9bd884db1ccf"/>
    <w:p>
      <w:pPr>
        <w:pStyle w:val="Heading2"/>
      </w:pPr>
      <w:r>
        <w:t xml:space="preserve">V. Economic Implications and Livelihood Support</w:t>
      </w:r>
    </w:p>
    <w:p>
      <w:pPr>
        <w:pStyle w:val="FirstParagraph"/>
      </w:pPr>
      <w:r>
        <w:t xml:space="preserve">The economic stability of</w:t>
      </w:r>
      <w:r>
        <w:t xml:space="preserve"> </w:t>
      </w:r>
      <w:r>
        <w:rPr>
          <w:bCs/>
          <w:b/>
        </w:rPr>
        <w:t xml:space="preserve">Sudan Khartoum</w:t>
      </w:r>
      <w:r>
        <w:t xml:space="preserve"> </w:t>
      </w:r>
      <w:r>
        <w:t xml:space="preserve">is partly underpinned by agriculture and livestock, sectors that rely heavily on veterinary services. For many families in the greater Khartoum area, particularly those involved in peri-urban farming or small-scale animal husbandry, the health of their animals translates directly to their income. A</w:t>
      </w:r>
      <w:r>
        <w:t xml:space="preserve"> </w:t>
      </w:r>
      <w:r>
        <w:rPr>
          <w:bCs/>
          <w:b/>
        </w:rPr>
        <w:t xml:space="preserve">Veterinarian</w:t>
      </w:r>
      <w:r>
        <w:t xml:space="preserve"> </w:t>
      </w:r>
      <w:r>
        <w:t xml:space="preserve">provides essential services such as artificial insemination, nutritional counseling, and disease treatment that enhance productivity.</w:t>
      </w:r>
    </w:p>
    <w:p>
      <w:pPr>
        <w:pStyle w:val="BodyText"/>
      </w:pPr>
      <w:r>
        <w:t xml:space="preserve">Moreover, the export of livestock from Sudan to neighboring countries and the Middle East is a significant source of foreign exchange. These exports are contingent upon meeting international health standards. Only through rigorous veterinary certification and health checks can</w:t>
      </w:r>
      <w:r>
        <w:t xml:space="preserve"> </w:t>
      </w:r>
      <w:r>
        <w:rPr>
          <w:bCs/>
          <w:b/>
        </w:rPr>
        <w:t xml:space="preserve">Sudan Khartoum</w:t>
      </w:r>
      <w:r>
        <w:t xml:space="preserve">-based traders ensure their animals are fit for travel and slaughter abroad. Thus, the professional integrity of the</w:t>
      </w:r>
      <w:r>
        <w:t xml:space="preserve"> </w:t>
      </w:r>
      <w:r>
        <w:rPr>
          <w:bCs/>
          <w:b/>
        </w:rPr>
        <w:t xml:space="preserve">Veterinarian</w:t>
      </w:r>
      <w:r>
        <w:t xml:space="preserve"> </w:t>
      </w:r>
      <w:r>
        <w:t xml:space="preserve">is directly linked to national economic performance.</w:t>
      </w:r>
    </w:p>
    <w:bookmarkEnd w:id="24"/>
    <w:bookmarkStart w:id="25" w:name="X801819fdc1b97f0052ff9e64579463eca497b15"/>
    <w:p>
      <w:pPr>
        <w:pStyle w:val="Heading2"/>
      </w:pPr>
      <w:r>
        <w:t xml:space="preserve">VI. The Growing Need for Companion Animal Care</w:t>
      </w:r>
    </w:p>
    <w:p>
      <w:pPr>
        <w:pStyle w:val="FirstParagraph"/>
      </w:pPr>
      <w:r>
        <w:t xml:space="preserve">A rising trend in</w:t>
      </w:r>
      <w:r>
        <w:t xml:space="preserve"> </w:t>
      </w:r>
      <w:r>
        <w:rPr>
          <w:bCs/>
          <w:b/>
        </w:rPr>
        <w:t xml:space="preserve">Sudan Khartoum</w:t>
      </w:r>
      <w:r>
        <w:t xml:space="preserve">, particularly among middle-class families, is the ownership of companion animals. This shift has created a new market sector requiring specialized veterinary care. Urban lifestyles mean that pet owners are more aware of animal welfare and preventive healthcare. Consequently, there is an increasing demand for veterinarians who can provide services such as spaying and neutering, vaccination schedules, dental care, and emergency surgery.</w:t>
      </w:r>
    </w:p>
    <w:p>
      <w:pPr>
        <w:pStyle w:val="BodyText"/>
      </w:pPr>
      <w:r>
        <w:t xml:space="preserve">This demographic shift encourages the establishment of private veterinary clinics in</w:t>
      </w:r>
      <w:r>
        <w:t xml:space="preserve"> </w:t>
      </w:r>
      <w:r>
        <w:rPr>
          <w:bCs/>
          <w:b/>
        </w:rPr>
        <w:t xml:space="preserve">Sudan Khartoum</w:t>
      </w:r>
      <w:r>
        <w:t xml:space="preserve">, fostering competition that raises service standards. It also promotes a cultural change where animal suffering is less tolerated, aligning local practices with international animal welfare standards. The presence of a dedicated</w:t>
      </w:r>
      <w:r>
        <w:t xml:space="preserve"> </w:t>
      </w:r>
      <w:r>
        <w:rPr>
          <w:bCs/>
          <w:b/>
        </w:rPr>
        <w:t xml:space="preserve">Veterinarian</w:t>
      </w:r>
      <w:r>
        <w:t xml:space="preserve"> </w:t>
      </w:r>
      <w:r>
        <w:t xml:space="preserve">for companion animals helps reduce the number of abandoned animals and encourages humane treatment across the city.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Sudan Khartoum</w:t>
      </w:r>
      <w:r>
        <w:t xml:space="preserve"> </w:t>
      </w:r>
      <w:r>
        <w:t xml:space="preserve">is indispensable to the holistic well-being of its citizens and ecosystem. Far from being limited to treating sick animals, these professionals serve as pillars of public health, economic stability, and food safety. They mitigate the risks of zoonotic outbreaks that threaten urban density, support agricultural livelihoods that feed the nation, and address the emerging needs of companion animal owners.</w:t>
      </w:r>
    </w:p>
    <w:p>
      <w:pPr>
        <w:pStyle w:val="BodyText"/>
      </w:pPr>
      <w:r>
        <w:t xml:space="preserve">As</w:t>
      </w:r>
      <w:r>
        <w:t xml:space="preserve"> </w:t>
      </w:r>
      <w:r>
        <w:rPr>
          <w:bCs/>
          <w:b/>
        </w:rPr>
        <w:t xml:space="preserve">Sudan Khartoum</w:t>
      </w:r>
      <w:r>
        <w:t xml:space="preserve"> </w:t>
      </w:r>
      <w:r>
        <w:t xml:space="preserve">continues to grow and face environmental changes, investment in veterinary infrastructure is not just an agricultural concern but a matter of national security and public health. Strengthening the capacity, training, and resources available to every</w:t>
      </w:r>
      <w:r>
        <w:t xml:space="preserve"> </w:t>
      </w:r>
      <w:r>
        <w:rPr>
          <w:bCs/>
          <w:b/>
        </w:rPr>
        <w:t xml:space="preserve">Veterinarian</w:t>
      </w:r>
      <w:r>
        <w:t xml:space="preserve"> </w:t>
      </w:r>
      <w:r>
        <w:t xml:space="preserve">in this region will ensure a safer, healthier, and more prosperous future for all residents of</w:t>
      </w:r>
      <w:r>
        <w:t xml:space="preserve"> </w:t>
      </w:r>
      <w:r>
        <w:rPr>
          <w:bCs/>
          <w:b/>
        </w:rPr>
        <w:t xml:space="preserve">Sudan Khartoum</w:t>
      </w:r>
      <w:r>
        <w:t xml:space="preserve">. The synergy between veterinary science and urban planning must be prioritized to safeguard the unique biological heritage of the Nile basin.</w:t>
      </w:r>
    </w:p>
    <w:p>
      <w:r>
        <w:pict>
          <v:rect style="width:0;height:1.5pt" o:hralign="center" o:hrstd="t" o:hr="t"/>
        </w:pict>
      </w:r>
    </w:p>
    <w:p>
      <w:pPr>
        <w:pStyle w:val="FirstParagraph"/>
      </w:pPr>
      <w:r>
        <w:rPr>
          <w:bCs/>
          <w:b/>
          <w:iCs/>
          <w:i/>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2026-07-29T22:07:32Z</dcterms:created>
  <dcterms:modified xsi:type="dcterms:W3CDTF">2026-07-29T22:07:32Z</dcterms:modified>
</cp:coreProperties>
</file>

<file path=docProps/custom.xml><?xml version="1.0" encoding="utf-8"?>
<Properties xmlns="http://schemas.openxmlformats.org/officeDocument/2006/custom-properties" xmlns:vt="http://schemas.openxmlformats.org/officeDocument/2006/docPropsVTypes"/>
</file>