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Canada</w:t>
      </w:r>
      <w:r>
        <w:t xml:space="preserve"> </w:t>
      </w:r>
      <w:r>
        <w:t xml:space="preserve">Toronto</w:t>
      </w:r>
    </w:p>
    <w:bookmarkStart w:id="20" w:name="X2b3b4f446d12097f01071ca3f87a320c15d3962"/>
    <w:p>
      <w:pPr>
        <w:pStyle w:val="Heading1"/>
      </w:pPr>
      <w:r>
        <w:t xml:space="preserve">A Comprehensive Analysis of the Videographer Profession</w:t>
      </w:r>
    </w:p>
    <w:p>
      <w:pPr>
        <w:pStyle w:val="FirstParagraph"/>
      </w:pPr>
      <w:r>
        <w:br/>
      </w:r>
      <w:r>
        <w:br/>
      </w:r>
      <w:r>
        <w:rPr>
          <w:iCs/>
          <w:i/>
          <w:bCs/>
          <w:b/>
        </w:rPr>
        <w:t xml:space="preserve">A Term Paper Submitted in Partial Fulfillment of the Requirements for Media Studies</w:t>
      </w:r>
      <w:r>
        <w:br/>
      </w:r>
      <w:r>
        <w:rPr>
          <w:bCs/>
          <w:b/>
        </w:rPr>
        <w:t xml:space="preserve">Focusing on the Regional Context: Canada Toronto</w:t>
      </w:r>
    </w:p>
    <w:bookmarkEnd w:id="20"/>
    <w:bookmarkStart w:id="21" w:name="X377269b224cad0256a04385de3d3986a27060a4"/>
    <w:p>
      <w:pPr>
        <w:pStyle w:val="Heading2"/>
      </w:pPr>
      <w:r>
        <w:t xml:space="preserve">I. Introduction</w:t>
      </w:r>
      <w:r>
        <w:t xml:space="preserve"> </w:t>
      </w:r>
      <w:r>
        <w:t xml:space="preserve">The landscape of modern media production has undergone a seismic shift over the past two decades, driven largely by digital technology and social media consumption habits. At the heart of this transformation is a critical professional role: the</w:t>
      </w:r>
      <w:r>
        <w:t xml:space="preserve"> </w:t>
      </w:r>
      <w:r>
        <w:rPr>
          <w:bCs/>
          <w:b/>
        </w:rPr>
        <w:t xml:space="preserve">Videographer</w:t>
      </w:r>
      <w:r>
        <w:t xml:space="preserve">. While often conflated with cinematographers or camera operators, the videographer plays a distinct and indispensable role in capturing visual narratives for corporate events, weddings, documentaries, and commercial advertising. This term paper examines the specific duties, challenges, and opportunities associated with this profession within a highly unique geographical context:</w:t>
      </w:r>
      <w:r>
        <w:t xml:space="preserve"> </w:t>
      </w:r>
      <w:r>
        <w:rPr>
          <w:bCs/>
          <w:b/>
        </w:rPr>
        <w:t xml:space="preserve">Canada Toronto</w:t>
      </w:r>
      <w:r>
        <w:t xml:space="preserve">. By analyzing the local market dynamics of Toronto’s film industry alongside the broader Canadian regulatory environment that affects media professionals in</w:t>
      </w:r>
      <w:r>
        <w:t xml:space="preserve"> </w:t>
      </w:r>
      <w:r>
        <w:rPr>
          <w:bCs/>
          <w:b/>
        </w:rPr>
        <w:t xml:space="preserve">Canada Toronto</w:t>
      </w:r>
      <w:r>
        <w:t xml:space="preserve">, we can better understand how a skilled videographer operates within one of North America's most vibrant cultural hubs.</w:t>
      </w:r>
    </w:p>
    <w:bookmarkEnd w:id="21"/>
    <w:bookmarkStart w:id="22" w:name="X2ca6833442ffefb7185f2b9afc162cafadd70ed"/>
    <w:p>
      <w:pPr>
        <w:pStyle w:val="Heading2"/>
      </w:pPr>
      <w:r>
        <w:t xml:space="preserve">II. Defining the Professional Role</w:t>
      </w:r>
      <w:r>
        <w:t xml:space="preserve"> </w:t>
      </w:r>
      <w:r>
        <w:t xml:space="preserve">To understand the scope of this profession, one must first define what a</w:t>
      </w:r>
      <w:r>
        <w:t xml:space="preserve"> </w:t>
      </w:r>
      <w:r>
        <w:rPr>
          <w:bCs/>
          <w:b/>
        </w:rPr>
        <w:t xml:space="preserve">Videographer</w:t>
      </w:r>
      <w:r>
        <w:t xml:space="preserve"> </w:t>
      </w:r>
      <w:r>
        <w:t xml:space="preserve">is in the contemporary era. Unlike traditional film directors who oversee large crews and complex lighting setups for feature films, a videographer often works with smaller teams or as an individual creator. Their primary responsibility is to capture high-quality video footage for specific purposes. This ranges from live event coverage, such as conferences and galas, to pre-recorded content like promotional videos and social media reels.</w:t>
      </w:r>
      <w:r>
        <w:t xml:space="preserve"> </w:t>
      </w:r>
      <w:r>
        <w:t xml:space="preserve">The skill set required of a modern</w:t>
      </w:r>
      <w:r>
        <w:t xml:space="preserve"> </w:t>
      </w:r>
      <w:r>
        <w:rPr>
          <w:bCs/>
          <w:b/>
        </w:rPr>
        <w:t xml:space="preserve">Videographer</w:t>
      </w:r>
      <w:r>
        <w:t xml:space="preserve"> </w:t>
      </w:r>
      <w:r>
        <w:t xml:space="preserve">is multifaceted. It requires technical proficiency in operating camera equipment (such as DSLRs, mirrorless cameras, and drones), mastering lighting techniques that compensate for varying ambient conditions, and possessing strong audio recording skills to ensure clear dialogue. Furthermore, post-production capabilities are increasingly vital. Many videographers today must also possess editing skills to cut footage into coherent narratives quickly. In a fast-paced environment like</w:t>
      </w:r>
      <w:r>
        <w:t xml:space="preserve"> </w:t>
      </w:r>
      <w:r>
        <w:rPr>
          <w:bCs/>
          <w:b/>
        </w:rPr>
        <w:t xml:space="preserve">Canada Toronto</w:t>
      </w:r>
      <w:r>
        <w:t xml:space="preserve">, where clients often demand rapid turnaround times for digital content, the ability to shoot and edit efficiently is a key differentiator for successful professionals in this field.</w:t>
      </w:r>
    </w:p>
    <w:bookmarkEnd w:id="22"/>
    <w:bookmarkStart w:id="23" w:name="X1b24ab7cde8838da8b4be6f4e1193d136b32038"/>
    <w:p>
      <w:pPr>
        <w:pStyle w:val="Heading2"/>
      </w:pPr>
      <w:r>
        <w:t xml:space="preserve">III. The Geographic Context: Canada Toronto</w:t>
      </w:r>
      <w:r>
        <w:t xml:space="preserve"> </w:t>
      </w:r>
      <w:r>
        <w:t xml:space="preserve">Toronto, located in the province of Ontario within</w:t>
      </w:r>
      <w:r>
        <w:t xml:space="preserve"> </w:t>
      </w:r>
      <w:r>
        <w:rPr>
          <w:bCs/>
          <w:b/>
        </w:rPr>
        <w:t xml:space="preserve">Canada Toronto</w:t>
      </w:r>
      <w:r>
        <w:t xml:space="preserve">, has established itself as a global powerhouse in film and television production, often referred to as "Hollywood North." However, the presence of major studio productions does not diminish the importance of local videography; rather, it elevates it. The city hosts a diverse population and a bustling economy that drives demand for high-quality visual content.</w:t>
      </w:r>
      <w:r>
        <w:t xml:space="preserve"> </w:t>
      </w:r>
      <w:r>
        <w:t xml:space="preserve">In</w:t>
      </w:r>
      <w:r>
        <w:t xml:space="preserve"> </w:t>
      </w:r>
      <w:r>
        <w:rPr>
          <w:bCs/>
          <w:b/>
        </w:rPr>
        <w:t xml:space="preserve">Canada Toronto</w:t>
      </w:r>
      <w:r>
        <w:t xml:space="preserve">, the market for</w:t>
      </w:r>
      <w:r>
        <w:t xml:space="preserve"> </w:t>
      </w:r>
      <w:r>
        <w:rPr>
          <w:bCs/>
          <w:b/>
        </w:rPr>
        <w:t xml:space="preserve">Videographer</w:t>
      </w:r>
      <w:r>
        <w:t xml:space="preserve"> </w:t>
      </w:r>
      <w:r>
        <w:t xml:space="preserve">services is characterized by diversity. The city is home to numerous multinational corporations, tech startups, non-profit organizations, and cultural institutions. Each of these entities requires unique video solutions. For instance, a tech startup in the Entertainment District may need sleek product demonstration videos for their website launch on Yonge Street or King West Avenue. Simultaneously, a community center in Scarborough might require coverage of local multicultural festivals to promote inclusivity and engagement.</w:t>
      </w:r>
      <w:r>
        <w:t xml:space="preserve"> </w:t>
      </w:r>
      <w:r>
        <w:t xml:space="preserve">The visual identity of</w:t>
      </w:r>
      <w:r>
        <w:t xml:space="preserve"> </w:t>
      </w:r>
      <w:r>
        <w:rPr>
          <w:bCs/>
          <w:b/>
        </w:rPr>
        <w:t xml:space="preserve">Canada Toronto</w:t>
      </w:r>
      <w:r>
        <w:t xml:space="preserve">, with its iconic skyline featuring the CN Tower, diverse architectural styles, and vibrant street art scenes, provides a rich backdrop for videographers. A skilled</w:t>
      </w:r>
      <w:r>
        <w:t xml:space="preserve"> </w:t>
      </w:r>
      <w:r>
        <w:rPr>
          <w:bCs/>
          <w:b/>
        </w:rPr>
        <w:t xml:space="preserve">Videographer</w:t>
      </w:r>
      <w:r>
        <w:t xml:space="preserve"> </w:t>
      </w:r>
      <w:r>
        <w:t xml:space="preserve">operating in this region must be adept at leveraging these landmarks to enhance storytelling while adhering to local regulations regarding filming permits in public spaces. The specific aesthetic of Toronto—a blend of urban sophistication and multicultural vibrancy—demands that the videographer has a keen eye for visual composition that resonates with both local residents and international audiences.</w:t>
      </w:r>
    </w:p>
    <w:bookmarkEnd w:id="23"/>
    <w:bookmarkStart w:id="24" w:name="X283d05626b87bc6df6920a9743831df2943c485"/>
    <w:p>
      <w:pPr>
        <w:pStyle w:val="Heading2"/>
      </w:pPr>
      <w:r>
        <w:t xml:space="preserve">IV. Market Dynamics and Economic Factors</w:t>
      </w:r>
      <w:r>
        <w:t xml:space="preserve"> </w:t>
      </w:r>
      <w:r>
        <w:t xml:space="preserve">The economic landscape for a</w:t>
      </w:r>
      <w:r>
        <w:t xml:space="preserve"> </w:t>
      </w:r>
      <w:r>
        <w:rPr>
          <w:bCs/>
          <w:b/>
        </w:rPr>
        <w:t xml:space="preserve">Videographer</w:t>
      </w:r>
      <w:r>
        <w:t xml:space="preserve"> </w:t>
      </w:r>
      <w:r>
        <w:t xml:space="preserve">in</w:t>
      </w:r>
      <w:r>
        <w:t xml:space="preserve"> </w:t>
      </w:r>
      <w:r>
        <w:rPr>
          <w:bCs/>
          <w:b/>
        </w:rPr>
        <w:t xml:space="preserve">Canada Toronto</w:t>
      </w:r>
      <w:r>
        <w:t xml:space="preserve"> </w:t>
      </w:r>
      <w:r>
        <w:t xml:space="preserve">is influenced by several factors, including the cost of living, equipment investment, and competitive pressure. Toronto is one of the most expensive cities in Canada to live in and operate a business. Therefore, videographers must price their services competitively while maintaining profitability. The demand for video content continues to outstrip supply across various sectors: real estate agents require virtual tour videos; wedding couples seek cinematic coverage of their special days; and educational institutions need instructional video materials.</w:t>
      </w:r>
      <w:r>
        <w:t xml:space="preserve"> </w:t>
      </w:r>
      <w:r>
        <w:t xml:space="preserve">Moreover, the rise of remote work and digital marketing has expanded the market beyond physical boundaries. A</w:t>
      </w:r>
      <w:r>
        <w:t xml:space="preserve"> </w:t>
      </w:r>
      <w:r>
        <w:rPr>
          <w:bCs/>
          <w:b/>
        </w:rPr>
        <w:t xml:space="preserve">Videographer</w:t>
      </w:r>
      <w:r>
        <w:t xml:space="preserve"> </w:t>
      </w:r>
      <w:r>
        <w:t xml:space="preserve">based in</w:t>
      </w:r>
      <w:r>
        <w:t xml:space="preserve"> </w:t>
      </w:r>
      <w:r>
        <w:rPr>
          <w:bCs/>
          <w:b/>
        </w:rPr>
        <w:t xml:space="preserve">Canada Toronto</w:t>
      </w:r>
      <w:r>
        <w:t xml:space="preserve"> </w:t>
      </w:r>
      <w:r>
        <w:t xml:space="preserve">can now serve clients globally through pre-recorded content creation, although on-site shooting remains crucial for events and location-based projects within the city. The local economy's resilience ensures a steady stream of work, particularly during peak seasons such as the summer festival season (including events like TIFF - Toronto International Film Festival) and the holiday corporate gifting period.</w:t>
      </w:r>
    </w:p>
    <w:bookmarkEnd w:id="24"/>
    <w:bookmarkStart w:id="25" w:name="X487b1b05f613866ac26f10ee79daf680dd53154"/>
    <w:p>
      <w:pPr>
        <w:pStyle w:val="Heading2"/>
      </w:pPr>
      <w:r>
        <w:t xml:space="preserve">V. Challenges and Opportunities</w:t>
      </w:r>
      <w:r>
        <w:t xml:space="preserve"> </w:t>
      </w:r>
      <w:r>
        <w:t xml:space="preserve">Despite the high demand,</w:t>
      </w:r>
      <w:r>
        <w:t xml:space="preserve"> </w:t>
      </w:r>
      <w:r>
        <w:rPr>
          <w:bCs/>
          <w:b/>
        </w:rPr>
        <w:t xml:space="preserve">Videographer</w:t>
      </w:r>
      <w:r>
        <w:t xml:space="preserve"> </w:t>
      </w:r>
      <w:r>
        <w:t xml:space="preserve">professionals in</w:t>
      </w:r>
      <w:r>
        <w:t xml:space="preserve"> </w:t>
      </w:r>
      <w:r>
        <w:rPr>
          <w:bCs/>
          <w:b/>
        </w:rPr>
        <w:t xml:space="preserve">Canada Toronto</w:t>
      </w:r>
      <w:r>
        <w:t xml:space="preserve"> </w:t>
      </w:r>
      <w:r>
        <w:t xml:space="preserve">face significant challenges. One major hurdle is technical innovation; technology evolves rapidly, requiring continuous investment in new cameras, lenses, lighting gear, and software subscriptions to remain competitive. Additionally, the saturation of the market means that standing out requires not just technical skill but also strong branding and networking capabilities.</w:t>
      </w:r>
      <w:r>
        <w:t xml:space="preserve"> </w:t>
      </w:r>
      <w:r>
        <w:t xml:space="preserve">However, opportunities abound. The Canadian government provides various incentives and tax credits for film and television production in provinces like Ontario. While these often target larger productions, smaller videographers can benefit from grants aimed at independent artists or cultural promotion initiatives within</w:t>
      </w:r>
      <w:r>
        <w:t xml:space="preserve"> </w:t>
      </w:r>
      <w:r>
        <w:rPr>
          <w:bCs/>
          <w:b/>
        </w:rPr>
        <w:t xml:space="preserve">Canada Toronto</w:t>
      </w:r>
      <w:r>
        <w:t xml:space="preserve">. Furthermore, the city’s multicultural fabric offers endless storytelling possibilities. A</w:t>
      </w:r>
      <w:r>
        <w:t xml:space="preserve"> </w:t>
      </w:r>
      <w:r>
        <w:rPr>
          <w:bCs/>
          <w:b/>
        </w:rPr>
        <w:t xml:space="preserve">Videographer</w:t>
      </w:r>
      <w:r>
        <w:t xml:space="preserve"> </w:t>
      </w:r>
      <w:r>
        <w:t xml:space="preserve">who understands local dialects, cultural nuances, and community traditions can create more authentic and engaging content than those who do not.</w:t>
      </w:r>
    </w:p>
    <w:bookmarkEnd w:id="25"/>
    <w:bookmarkStart w:id="26" w:name="X553a2b0d5bab0aad1d168e96b7fababcbb00724"/>
    <w:p>
      <w:pPr>
        <w:pStyle w:val="Heading2"/>
      </w:pPr>
      <w:r>
        <w:t xml:space="preserve">VI. Conclusion</w:t>
      </w:r>
      <w:r>
        <w:t xml:space="preserve"> </w:t>
      </w:r>
      <w:r>
        <w:t xml:space="preserve">In conclusion, the role of the</w:t>
      </w:r>
      <w:r>
        <w:t xml:space="preserve"> </w:t>
      </w:r>
      <w:r>
        <w:rPr>
          <w:bCs/>
          <w:b/>
        </w:rPr>
        <w:t xml:space="preserve">Videographer</w:t>
      </w:r>
      <w:r>
        <w:t xml:space="preserve"> </w:t>
      </w:r>
      <w:r>
        <w:t xml:space="preserve">in</w:t>
      </w:r>
      <w:r>
        <w:t xml:space="preserve"> </w:t>
      </w:r>
      <w:r>
        <w:rPr>
          <w:bCs/>
          <w:b/>
        </w:rPr>
        <w:t xml:space="preserve">Canada Toronto</w:t>
      </w:r>
      <w:r>
        <w:t xml:space="preserve"> </w:t>
      </w:r>
      <w:r>
        <w:t xml:space="preserve">is both dynamic and essential to the region's media ecosystem. It is a profession that bridges artistic expression with technical precision, serving a diverse array of clients from individual consumers to large corporations. The unique characteristics of</w:t>
      </w:r>
      <w:r>
        <w:t xml:space="preserve"> </w:t>
      </w:r>
      <w:r>
        <w:rPr>
          <w:bCs/>
          <w:b/>
        </w:rPr>
        <w:t xml:space="preserve">Canada Toronto</w:t>
      </w:r>
      <w:r>
        <w:t xml:space="preserve">, including its status as a major film hub, its multicultural diversity, and its robust economy, create a fertile ground for videographic innovation and growth.</w:t>
      </w:r>
      <w:r>
        <w:t xml:space="preserve"> </w:t>
      </w:r>
      <w:r>
        <w:t xml:space="preserve">For aspiring and established professionals alike, success in this field requires adaptability, continuous learning regarding new technologies (such as drone operation and 360-degree video), and deep engagement with the local community of</w:t>
      </w:r>
      <w:r>
        <w:t xml:space="preserve"> </w:t>
      </w:r>
      <w:r>
        <w:rPr>
          <w:bCs/>
          <w:b/>
        </w:rPr>
        <w:t xml:space="preserve">Canada Toronto</w:t>
      </w:r>
      <w:r>
        <w:t xml:space="preserve">. As visual media continues to dominate communication channels globally, the demand for high-quality videography will only increase. Therefore, mastering the craft within this specific geographic context offers not just a career path, but a meaningful contribution to documenting and shaping the cultural narrative of one of North America’s most exciting cities.</w:t>
      </w:r>
    </w:p>
    <w:p>
      <w:pPr>
        <w:pStyle w:val="FirstParagraph"/>
      </w:pPr>
      <w:r>
        <w:rPr>
          <w:iCs/>
          <w:i/>
        </w:rPr>
        <w:t xml:space="preserve">Note: This term paper provides an analytical overview tailored to the requirements specified for academic consideration in Media Studies contexts focusing on Canada Toronto.</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Videographer in Canada Toronto</dc:title>
  <dc:creator/>
  <dc:language>en</dc:language>
  <cp:keywords/>
  <dcterms:created xsi:type="dcterms:W3CDTF">2026-07-30T03:53:44Z</dcterms:created>
  <dcterms:modified xsi:type="dcterms:W3CDTF">2026-07-30T03:53:44Z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