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d163f78112f379d558ab524466e467f277e499e"/>
    <w:p>
      <w:pPr>
        <w:pStyle w:val="Heading1"/>
      </w:pPr>
      <w:r>
        <w:t xml:space="preserve">The Art and Commerce of Visual Storytelling</w:t>
      </w:r>
    </w:p>
    <w:p>
      <w:pPr>
        <w:pStyle w:val="FirstParagraph"/>
      </w:pPr>
      <w:r>
        <w:t xml:space="preserve">A Term Paper Analyzing the Professional Landscape of the Videographer</w:t>
      </w:r>
      <w:r>
        <w:br/>
      </w:r>
      <w:r>
        <w:br/>
      </w:r>
      <w:r>
        <w:t xml:space="preserve">In Context with New Zealand Auckland’s Cultural and Economic Environment</w:t>
      </w:r>
      <w:r>
        <w:br/>
      </w:r>
      <w:r>
        <w:br/>
      </w:r>
      <w:r>
        <w:t xml:space="preserve">Prepared for: Media Studies Department</w:t>
      </w:r>
      <w:r>
        <w:br/>
      </w:r>
      <w:r>
        <w:br/>
      </w:r>
      <w:r>
        <w:t xml:space="preserve">Date: October 26, 2023</w:t>
      </w:r>
    </w:p>
    <w:bookmarkStart w:id="20" w:name="abstract"/>
    <w:p>
      <w:pPr>
        <w:pStyle w:val="Heading2"/>
      </w:pPr>
      <w:r>
        <w:t xml:space="preserve">Abstract</w:t>
      </w:r>
    </w:p>
    <w:p>
      <w:pPr>
        <w:pStyle w:val="FirstParagraph"/>
      </w:pPr>
      <w:r>
        <w:t xml:space="preserve">This term paper explores the multifaceted role of the Videographer within the contemporary media landscape, specifically focusing on its unique application and demand in New Zealand Auckland. As a city that serves as a bustling hub for both global film production and local digital marketing, Auckland offers a distinct environment for visual artists. This document examines the technical competencies required of modern videographers, the economic impact of high-quality video content in this region, and the cultural nuances that define successful productions in New Zealand Auckland.</w:t>
      </w:r>
    </w:p>
    <w:bookmarkEnd w:id="20"/>
    <w:bookmarkStart w:id="21" w:name="introduction"/>
    <w:p>
      <w:pPr>
        <w:pStyle w:val="Heading2"/>
      </w:pPr>
      <w:r>
        <w:t xml:space="preserve">Introduction</w:t>
      </w:r>
    </w:p>
    <w:p>
      <w:pPr>
        <w:pStyle w:val="FirstParagraph"/>
      </w:pPr>
      <w:r>
        <w:t xml:space="preserve">In an era dominated by digital communication, visual media has transcended mere entertainment to become a primary vehicle for information, education, and brand identity. Central to this shift is the professional known as a Videographer. While often conflated with cinematographers or camera operators in casual conversation, the term Videographer carries distinct connotations regarding versatility, production scale, and post-production capabilities. This paper aims to dissect these roles through the specific lens of New Zealand Auckland, a city that has rapidly evolved into one of the Southern Hemisphere’s most significant production centers.</w:t>
      </w:r>
    </w:p>
    <w:p>
      <w:pPr>
        <w:pStyle w:val="BodyText"/>
      </w:pPr>
      <w:r>
        <w:t xml:space="preserve">Auckland is not merely a backdrop but an active participant in the narrative created by any film or video project. From its volcanic landscapes and harbors to its modern architectural skyline, New Zealand Auckland provides a visual palette that is both dramatic and diverse. Consequently, the Videographer operating in this region must possess more than just technical proficiency; they must exhibit cultural awareness, logistical agility, and an understanding of the local regulatory environment.</w:t>
      </w:r>
    </w:p>
    <w:bookmarkEnd w:id="21"/>
    <w:bookmarkStart w:id="24" w:name="X5d8fd06c1820b90ea46bdd210a0c6d53ef861a1"/>
    <w:p>
      <w:pPr>
        <w:pStyle w:val="Heading2"/>
      </w:pPr>
      <w:r>
        <w:t xml:space="preserve">The Evolving Definition of the Videographer</w:t>
      </w:r>
    </w:p>
    <w:p>
      <w:pPr>
        <w:pStyle w:val="FirstParagraph"/>
      </w:pPr>
      <w:r>
        <w:t xml:space="preserve">To understand the significance of a Videographer in New Zealand Auckland, one must first define the role in contrast to its historical predecessors. Traditionally, videography was associated with event coverage or broadcast news. However, the modern definition has expanded significantly due to technological advancements and shifting consumer habits.</w:t>
      </w:r>
    </w:p>
    <w:bookmarkStart w:id="22" w:name="technical-versatility"/>
    <w:p>
      <w:pPr>
        <w:pStyle w:val="Heading3"/>
      </w:pPr>
      <w:r>
        <w:t xml:space="preserve">Technical Versatility</w:t>
      </w:r>
    </w:p>
    <w:p>
      <w:pPr>
        <w:pStyle w:val="FirstParagraph"/>
      </w:pPr>
      <w:r>
        <w:t xml:space="preserve">A contemporary Videographer is rarely a specialist in only one area. In the competitive market of New Zealand Auckland, clients expect a "hybrid" professional who can manage lighting, audio recording, camera operation, and basic editing simultaneously. This versatility is crucial for independent productions where budget constraints may not allow for large crews. The ability to capture high-resolution footage using mirrorless cameras and drones—equipment that has become lighter yet more powerful—is now a standard requirement.</w:t>
      </w:r>
    </w:p>
    <w:bookmarkEnd w:id="22"/>
    <w:bookmarkStart w:id="23" w:name="narrative-structure"/>
    <w:p>
      <w:pPr>
        <w:pStyle w:val="Heading3"/>
      </w:pPr>
      <w:r>
        <w:t xml:space="preserve">Narrative Structure</w:t>
      </w:r>
    </w:p>
    <w:p>
      <w:pPr>
        <w:pStyle w:val="FirstParagraph"/>
      </w:pPr>
      <w:r>
        <w:t xml:space="preserve">Beyond technical skill, the Videographer acts as a visual storyteller. In New Zealand Auckland’s corporate and tourism sectors, the narrative must align with brand identity. Whether producing a commercial for a local tech startup in Mission Bay or documenting indigenous heritage sites in Hauraki, the Videographer constructs a timeline that evokes specific emotional responses. This requires an understanding of pacing, composition, and color theory that goes beyond simple documentation.</w:t>
      </w:r>
    </w:p>
    <w:bookmarkEnd w:id="23"/>
    <w:bookmarkEnd w:id="24"/>
    <w:bookmarkStart w:id="27" w:name="X575d71dbb4845e37614a7e8a78aec6429bb127b"/>
    <w:p>
      <w:pPr>
        <w:pStyle w:val="Heading2"/>
      </w:pPr>
      <w:r>
        <w:t xml:space="preserve">The Auckland Context: Opportunities and Challenges</w:t>
      </w:r>
    </w:p>
    <w:p>
      <w:pPr>
        <w:pStyle w:val="FirstParagraph"/>
      </w:pPr>
      <w:r>
        <w:t xml:space="preserve">New Zealand Auckland presents a unique ecosystem for Videographers. The city is often referred to as the "Hollywood of the South," hosting major international productions due to favorable exchange rates, diverse geography, and government incentives such as the New Zealand Production Grant.</w:t>
      </w:r>
    </w:p>
    <w:bookmarkStart w:id="25" w:name="cultural-sensitivity-and-te-ao-māori"/>
    <w:p>
      <w:pPr>
        <w:pStyle w:val="Heading3"/>
      </w:pPr>
      <w:r>
        <w:t xml:space="preserve">Cultural Sensitivity and Te Ao Māori</w:t>
      </w:r>
    </w:p>
    <w:p>
      <w:pPr>
        <w:pStyle w:val="FirstParagraph"/>
      </w:pPr>
      <w:r>
        <w:t xml:space="preserve">A critical aspect of working as a Videographer in New Zealand Auckland is navigating the cultural landscape. Aotearoa (New Zealand) operates under a bicultural framework, recognizing the Treaty of Waitangi and the importance of Māori culture. A skilled Videographer must demonstrate respect for Māori customs, particularly when filming on marae or involving tribal narratives. Misunderstanding these protocols can lead to professional backlash and legal complications.</w:t>
      </w:r>
    </w:p>
    <w:p>
      <w:pPr>
        <w:pStyle w:val="BodyText"/>
      </w:pPr>
      <w:r>
        <w:t xml:space="preserve">Furthermore, incorporating authentic cultural elements into videography enhances the depth of the content. Whether it is featuring traditional waiata (songs) in a documentary or utilizing local symbols in corporate branding, the Videographer must collaborate closely with cultural advisors to ensure authenticity.</w:t>
      </w:r>
    </w:p>
    <w:bookmarkEnd w:id="25"/>
    <w:bookmarkStart w:id="26" w:name="the-digital-marketing-boom"/>
    <w:p>
      <w:pPr>
        <w:pStyle w:val="Heading3"/>
      </w:pPr>
      <w:r>
        <w:t xml:space="preserve">The Digital Marketing Boom</w:t>
      </w:r>
    </w:p>
    <w:p>
      <w:pPr>
        <w:pStyle w:val="FirstParagraph"/>
      </w:pPr>
      <w:r>
        <w:t xml:space="preserve">Auckland’s robust business sector drives demand for digital video content. Small and medium-sized enterprises (SMEs) in New Zealand Auckland are increasingly recognizing that video content yields higher engagement rates on social media platforms than text or images. This has created a surge in demand for short-form video content, often shot by freelance Videographers who can deliver high-quality results quickly.</w:t>
      </w:r>
    </w:p>
    <w:bookmarkEnd w:id="26"/>
    <w:bookmarkEnd w:id="27"/>
    <w:bookmarkStart w:id="28" w:name="X6633dd9bd48517df2c201de0f182a4275376097"/>
    <w:p>
      <w:pPr>
        <w:pStyle w:val="Heading2"/>
      </w:pPr>
      <w:r>
        <w:t xml:space="preserve">Regulatory and Environmental Considerations</w:t>
      </w:r>
    </w:p>
    <w:p>
      <w:pPr>
        <w:pStyle w:val="FirstParagraph"/>
      </w:pPr>
      <w:r>
        <w:t xml:space="preserve">Filming in public spaces in New Zealand Auckland requires careful planning. Local council permits are often necessary for filming on beaches, parks, or busy streets like Queen Street. Additionally, the Videographer must be aware of aviation regulations set by Civil Aviation Authority (CAA) when utilizing drone equipment. The rugged weather conditions typical of the region also pose challenges; a proficient Videographer must be prepared to adapt to sudden rain or wind changes without compromising safety or image quality.</w:t>
      </w:r>
    </w:p>
    <w:bookmarkEnd w:id="28"/>
    <w:bookmarkStart w:id="29" w:name="the-economic-impact"/>
    <w:p>
      <w:pPr>
        <w:pStyle w:val="Heading2"/>
      </w:pPr>
      <w:r>
        <w:t xml:space="preserve">The Economic Impact</w:t>
      </w:r>
    </w:p>
    <w:p>
      <w:pPr>
        <w:pStyle w:val="FirstParagraph"/>
      </w:pPr>
      <w:r>
        <w:t xml:space="preserve">The presence of skilled Videographers contributes significantly to the local economy. By servicing both international co-productions and domestic clients, these professionals support ancillary industries such as equipment rental, post-production studios, and talent agencies. The growth of the creative sector in New Zealand Auckland has led to increased university programs focusing on digital media, ensuring a steady pipeline of new talent.</w:t>
      </w:r>
    </w:p>
    <w:bookmarkEnd w:id="29"/>
    <w:bookmarkStart w:id="30" w:name="conclusion"/>
    <w:p>
      <w:pPr>
        <w:pStyle w:val="Heading2"/>
      </w:pPr>
      <w:r>
        <w:t xml:space="preserve">Conclusion</w:t>
      </w:r>
    </w:p>
    <w:p>
      <w:pPr>
        <w:pStyle w:val="FirstParagraph"/>
      </w:pPr>
      <w:r>
        <w:t xml:space="preserve">In conclusion, the role of the Videographer in New Zealand Auckland is complex and multifaceted. It requires a synthesis of technical expertise, artistic vision, and cultural intelligence. As global interest in New Zealand’s natural beauty grows, so does the demand for high-quality visual content that captures its essence responsibly.</w:t>
      </w:r>
    </w:p>
    <w:p>
      <w:pPr>
        <w:pStyle w:val="BodyText"/>
      </w:pPr>
      <w:r>
        <w:t xml:space="preserve">For those aspiring to work as a Videographer in this region, success lies not only in mastering camera technology but also in understanding the unique social and environmental fabric of Auckland. The city offers a rich canvas, and it is the responsibility of the Videographer to capture its stories with integrity and creativity.</w:t>
      </w:r>
    </w:p>
    <w:p>
      <w:pPr>
        <w:pStyle w:val="BodyText"/>
      </w:pPr>
      <w:r>
        <w:t xml:space="preserve">This term paper has demonstrated that while tools may change, the core mission remains constant: to document human experience through light and motion. In New Zealand Auckland, this mission takes on added significance due to the region's vibrant blend of indigenous heritage and modern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New Zealand Auckland</dc:title>
  <dc:creator/>
  <dc:language>en</dc:language>
  <cp:keywords/>
  <dcterms:created xsi:type="dcterms:W3CDTF">2026-07-30T12:38:07Z</dcterms:created>
  <dcterms:modified xsi:type="dcterms:W3CDTF">2026-07-30T12:38:07Z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