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556e3bbf57b7238fed6f5953783852141d7ced4"/>
    <w:p>
      <w:pPr>
        <w:pStyle w:val="Heading1"/>
      </w:pPr>
      <w:r>
        <w:t xml:space="preserve">The Evolving Role of the Web Designer in India New Delhi</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Academic Term Paper</w:t>
      </w:r>
      <w:r>
        <w:br/>
      </w:r>
      <w:r>
        <w:rPr>
          <w:bCs/>
          <w:b/>
        </w:rPr>
        <w:t xml:space="preserve">Dialectical Focus:</w:t>
      </w:r>
      <w:r>
        <w:t xml:space="preserve">The intersection of digital aesthetics and economic necessity</w:t>
      </w:r>
    </w:p>
    <w:bookmarkStart w:id="20" w:name="abstract"/>
    <w:p>
      <w:pPr>
        <w:pStyle w:val="Heading2"/>
      </w:pPr>
      <w:r>
        <w:t xml:space="preserve">Abstract</w:t>
      </w:r>
    </w:p>
    <w:p>
      <w:pPr>
        <w:pStyle w:val="FirstParagraph"/>
      </w:pPr>
      <w:r>
        <w:t xml:space="preserve">This term paper examines the multifaceted role of the</w:t>
      </w:r>
      <w:r>
        <w:t xml:space="preserve"> </w:t>
      </w:r>
      <w:r>
        <w:rPr>
          <w:bCs/>
          <w:b/>
        </w:rPr>
        <w:t xml:space="preserve">Web Designer</w:t>
      </w:r>
      <w:r>
        <w:t xml:space="preserve">, specifically analyzing their strategic importance within the dynamic technological ecosystem of</w:t>
      </w:r>
      <w:r>
        <w:t xml:space="preserve"> </w:t>
      </w:r>
      <w:r>
        <w:rPr>
          <w:bCs/>
          <w:b/>
        </w:rPr>
        <w:t xml:space="preserve">India New Delhi</w:t>
      </w:r>
      <w:r>
        <w:t xml:space="preserve">. As India transitions into a digital-first economy, New Delhi has emerged as a critical hub for startups, government digitization initiatives, and corporate headquarters. This document explores how a</w:t>
      </w:r>
      <w:r>
        <w:t xml:space="preserve"> </w:t>
      </w:r>
      <w:r>
        <w:rPr>
          <w:bCs/>
          <w:b/>
        </w:rPr>
        <w:t xml:space="preserve">Web Designer</w:t>
      </w:r>
      <w:r>
        <w:t xml:space="preserve"> </w:t>
      </w:r>
      <w:r>
        <w:t xml:space="preserve">in this specific geographic context must balance aesthetic innovation with functional utility to meet the diverse demands of the Indian market. The paper argues that the modern</w:t>
      </w:r>
      <w:r>
        <w:t xml:space="preserve"> </w:t>
      </w:r>
      <w:r>
        <w:rPr>
          <w:bCs/>
          <w:b/>
        </w:rPr>
        <w:t xml:space="preserve">Web Designer</w:t>
      </w:r>
      <w:r>
        <w:t xml:space="preserve"> </w:t>
      </w:r>
      <w:r>
        <w:t xml:space="preserve">is not merely an artist but a crucial economic actor in</w:t>
      </w:r>
      <w:r>
        <w:t xml:space="preserve"> </w:t>
      </w:r>
      <w:r>
        <w:rPr>
          <w:bCs/>
          <w:b/>
        </w:rPr>
        <w:t xml:space="preserve">India New Delhi</w:t>
      </w:r>
      <w:r>
        <w:t xml:space="preserve">, bridging the gap between technological infrastructure and user accessibility.</w:t>
      </w:r>
    </w:p>
    <w:bookmarkEnd w:id="20"/>
    <w:bookmarkStart w:id="21" w:name="X294bb0a09937b9fbe0d302e70ca9c37223e5542"/>
    <w:p>
      <w:pPr>
        <w:pStyle w:val="Heading2"/>
      </w:pPr>
      <w:r>
        <w:t xml:space="preserve">I. Introduction: The Digital Metropolis of India New Delhi</w:t>
      </w:r>
    </w:p>
    <w:p>
      <w:pPr>
        <w:pStyle w:val="FirstParagraph"/>
      </w:pPr>
      <w:r>
        <w:rPr>
          <w:bCs/>
          <w:b/>
        </w:rPr>
        <w:t xml:space="preserve">India New Delhi</w:t>
      </w:r>
      <w:r>
        <w:t xml:space="preserve">, the national capital territory, stands at a pivotal juncture in its economic history. It is no longer just the administrative heart of India but has rapidly evolved into a significant technology and innovation hub. With initiatives such as "Digital India" propelling broadband connectivity and smartphone adoption across vast populations, the demand for high-quality digital presence has surged exponentially. In this environment, the</w:t>
      </w:r>
      <w:r>
        <w:t xml:space="preserve"> </w:t>
      </w:r>
      <w:r>
        <w:rPr>
          <w:bCs/>
          <w:b/>
        </w:rPr>
        <w:t xml:space="preserve">Web Designer</w:t>
      </w:r>
      <w:r>
        <w:t xml:space="preserve"> </w:t>
      </w:r>
      <w:r>
        <w:t xml:space="preserve">plays a foundational role. Unlike in Western markets where design trends may follow established global norms strictly, the</w:t>
      </w:r>
      <w:r>
        <w:t xml:space="preserve"> </w:t>
      </w:r>
      <w:r>
        <w:rPr>
          <w:bCs/>
          <w:b/>
        </w:rPr>
        <w:t xml:space="preserve">Web Designer</w:t>
      </w:r>
      <w:r>
        <w:t xml:space="preserve"> </w:t>
      </w:r>
      <w:r>
        <w:t xml:space="preserve">operating in</w:t>
      </w:r>
      <w:r>
        <w:t xml:space="preserve"> </w:t>
      </w:r>
      <w:r>
        <w:rPr>
          <w:bCs/>
          <w:b/>
        </w:rPr>
        <w:t xml:space="preserve">India New Delhi</w:t>
      </w:r>
      <w:r>
        <w:t xml:space="preserve"> </w:t>
      </w:r>
      <w:r>
        <w:t xml:space="preserve">faces unique challenges and opportunities.</w:t>
      </w:r>
    </w:p>
    <w:p>
      <w:pPr>
        <w:pStyle w:val="BodyText"/>
      </w:pPr>
      <w:r>
        <w:t xml:space="preserve">The scope of this term paper is to dissect the responsibilities, required skill sets, and market impact of a</w:t>
      </w:r>
      <w:r>
        <w:t xml:space="preserve"> </w:t>
      </w:r>
      <w:r>
        <w:rPr>
          <w:bCs/>
          <w:b/>
        </w:rPr>
        <w:t xml:space="preserve">Web Designer</w:t>
      </w:r>
      <w:r>
        <w:t xml:space="preserve">. By anchoring this analysis in the context of</w:t>
      </w:r>
      <w:r>
        <w:t xml:space="preserve"> </w:t>
      </w:r>
      <w:r>
        <w:rPr>
          <w:bCs/>
          <w:b/>
        </w:rPr>
        <w:t xml:space="preserve">India New Delhi</w:t>
      </w:r>
      <w:r>
        <w:t xml:space="preserve">, we can better understand how local cultural nuances, economic disparities, and infrastructural realities shape digital design principles. The</w:t>
      </w:r>
      <w:r>
        <w:t xml:space="preserve"> </w:t>
      </w:r>
      <w:r>
        <w:rPr>
          <w:bCs/>
          <w:b/>
        </w:rPr>
        <w:t xml:space="preserve">Web Designer</w:t>
      </w:r>
      <w:r>
        <w:t xml:space="preserve"> </w:t>
      </w:r>
      <w:r>
        <w:t xml:space="preserve">in this region must cater to a user base that ranges from high-income corporate executives in Lutyens' Delhi to small business owners in South Delhi’s commercial hubs and rural populations accessing the internet via low-bandwidth connections.</w:t>
      </w:r>
    </w:p>
    <w:bookmarkEnd w:id="21"/>
    <w:bookmarkStart w:id="22" w:name="X76a0eb33a0028c67913c04196ddb7fb7a0700ab"/>
    <w:p>
      <w:pPr>
        <w:pStyle w:val="Heading2"/>
      </w:pPr>
      <w:r>
        <w:t xml:space="preserve">II. Defining the Role of the Web Designer</w:t>
      </w:r>
    </w:p>
    <w:p>
      <w:pPr>
        <w:pStyle w:val="FirstParagraph"/>
      </w:pPr>
      <w:r>
        <w:t xml:space="preserve">To understand the impact on</w:t>
      </w:r>
      <w:r>
        <w:t xml:space="preserve"> </w:t>
      </w:r>
      <w:r>
        <w:rPr>
          <w:bCs/>
          <w:b/>
        </w:rPr>
        <w:t xml:space="preserve">India New Delhi</w:t>
      </w:r>
      <w:r>
        <w:t xml:space="preserve">, one must first define what a</w:t>
      </w:r>
      <w:r>
        <w:t xml:space="preserve"> </w:t>
      </w:r>
      <w:r>
        <w:rPr>
          <w:bCs/>
          <w:b/>
        </w:rPr>
        <w:t xml:space="preserve">Web Designer</w:t>
      </w:r>
      <w:r>
        <w:t xml:space="preserve"> </w:t>
      </w:r>
      <w:r>
        <w:t xml:space="preserve">does. Traditionally, web design was viewed through the lens of graphic design—focusing on visuals, typography, and color schemes. However, contemporary definitions extend far beyond aesthetics. A modern</w:t>
      </w:r>
      <w:r>
        <w:t xml:space="preserve"> </w:t>
      </w:r>
      <w:r>
        <w:rPr>
          <w:bCs/>
          <w:b/>
        </w:rPr>
        <w:t xml:space="preserve">Web Designer</w:t>
      </w:r>
      <w:r>
        <w:t xml:space="preserve"> </w:t>
      </w:r>
      <w:r>
        <w:t xml:space="preserve">is responsible for user experience (UX) architecture, user interface (UI) layout, accessibility standards, and often collaborates closely with front-end developers to ensure code efficiency.</w:t>
      </w:r>
    </w:p>
    <w:p>
      <w:pPr>
        <w:pStyle w:val="BodyText"/>
      </w:pPr>
      <w:r>
        <w:t xml:space="preserve">In the context of</w:t>
      </w:r>
      <w:r>
        <w:t xml:space="preserve"> </w:t>
      </w:r>
      <w:r>
        <w:rPr>
          <w:bCs/>
          <w:b/>
        </w:rPr>
        <w:t xml:space="preserve">India New Delhi</w:t>
      </w:r>
      <w:r>
        <w:t xml:space="preserve">, this definition expands further. The</w:t>
      </w:r>
      <w:r>
        <w:t xml:space="preserve"> </w:t>
      </w:r>
      <w:r>
        <w:rPr>
          <w:bCs/>
          <w:b/>
        </w:rPr>
        <w:t xml:space="preserve">Web Designer</w:t>
      </w:r>
      <w:r>
        <w:t xml:space="preserve"> </w:t>
      </w:r>
      <w:r>
        <w:t xml:space="preserve">must act as a cultural translator. India is linguistically diverse, and while English remains a lingua franca for business in</w:t>
      </w:r>
      <w:r>
        <w:t xml:space="preserve"> </w:t>
      </w:r>
      <w:r>
        <w:rPr>
          <w:bCs/>
          <w:b/>
        </w:rPr>
        <w:t xml:space="preserve">India New Delhi</w:t>
      </w:r>
      <w:r>
        <w:t xml:space="preserve">, effective web design often requires multilingual capabilities or at least an intuitive interface that transcends language barriers. Therefore, the</w:t>
      </w:r>
      <w:r>
        <w:t xml:space="preserve"> </w:t>
      </w:r>
      <w:r>
        <w:rPr>
          <w:bCs/>
          <w:b/>
        </w:rPr>
        <w:t xml:space="preserve">Web Designer</w:t>
      </w:r>
      <w:r>
        <w:t xml:space="preserve"> </w:t>
      </w:r>
      <w:r>
        <w:t xml:space="preserve">must prioritize intuitive navigation over text-heavy explanations to accommodate users with varying levels of digital literacy.</w:t>
      </w:r>
    </w:p>
    <w:bookmarkEnd w:id="22"/>
    <w:bookmarkStart w:id="23" w:name="X7d880bc0769d143fad700842f9d356f3b72b2f8"/>
    <w:p>
      <w:pPr>
        <w:pStyle w:val="Heading2"/>
      </w:pPr>
      <w:r>
        <w:t xml:space="preserve">III. The Economic Impact in India New Delhi</w:t>
      </w:r>
    </w:p>
    <w:p>
      <w:pPr>
        <w:pStyle w:val="FirstParagraph"/>
      </w:pPr>
      <w:r>
        <w:rPr>
          <w:bCs/>
          <w:b/>
        </w:rPr>
        <w:t xml:space="preserve">India New Delhi</w:t>
      </w:r>
      <w:r>
        <w:t xml:space="preserve"> </w:t>
      </w:r>
      <w:r>
        <w:t xml:space="preserve">is home to a thriving startup ecosystem, supported by numerous incubators and venture capital firms concentrated in areas like Cyber City (adjacent NCR) and central business districts. For these startups, the</w:t>
      </w:r>
      <w:r>
        <w:t xml:space="preserve"> </w:t>
      </w:r>
      <w:r>
        <w:rPr>
          <w:bCs/>
          <w:b/>
        </w:rPr>
        <w:t xml:space="preserve">Web Designer</w:t>
      </w:r>
      <w:r>
        <w:t xml:space="preserve"> </w:t>
      </w:r>
      <w:r>
        <w:t xml:space="preserve">is a key revenue driver. A poorly designed website can lead to high bounce rates, directly affecting conversion rates and funding potential.</w:t>
      </w:r>
    </w:p>
    <w:p>
      <w:pPr>
        <w:pStyle w:val="BodyText"/>
      </w:pPr>
      <w:r>
        <w:t xml:space="preserve">Furthermore, the public sector in</w:t>
      </w:r>
      <w:r>
        <w:t xml:space="preserve"> </w:t>
      </w:r>
      <w:r>
        <w:rPr>
          <w:bCs/>
          <w:b/>
        </w:rPr>
        <w:t xml:space="preserve">India New Delhi</w:t>
      </w:r>
      <w:r>
        <w:t xml:space="preserve">, including various government ministries and municipal corporations, has been aggressively moving toward e-governance. This shift creates a massive demand for</w:t>
      </w:r>
      <w:r>
        <w:t xml:space="preserve"> </w:t>
      </w:r>
      <w:r>
        <w:rPr>
          <w:bCs/>
          <w:b/>
        </w:rPr>
        <w:t xml:space="preserve">Web Designer</w:t>
      </w:r>
      <w:r>
        <w:t xml:space="preserve"> </w:t>
      </w:r>
      <w:r>
        <w:t xml:space="preserve">services who can create accessible, secure, and easy-to-navigate platforms for citizen services. Here, the</w:t>
      </w:r>
      <w:r>
        <w:t xml:space="preserve"> </w:t>
      </w:r>
      <w:r>
        <w:rPr>
          <w:bCs/>
          <w:b/>
        </w:rPr>
        <w:t xml:space="preserve">Web Designer</w:t>
      </w:r>
      <w:r>
        <w:t xml:space="preserve"> </w:t>
      </w:r>
      <w:r>
        <w:t xml:space="preserve">serves a civic duty as much as an economic one. The ability of a</w:t>
      </w:r>
    </w:p>
    <w:p>
      <w:pPr>
        <w:pStyle w:val="BodyText"/>
      </w:pPr>
      <w:r>
        <w:t xml:space="preserve">Web Designer to simplify complex bureaucratic processes into user-friendly digital interfaces is critical for the successful implementation of policies in</w:t>
      </w:r>
      <w:r>
        <w:t xml:space="preserve"> </w:t>
      </w:r>
      <w:r>
        <w:rPr>
          <w:bCs/>
          <w:b/>
        </w:rPr>
        <w:t xml:space="preserve">India New Delhi</w:t>
      </w:r>
      <w:r>
        <w:t xml:space="preserve">.</w:t>
      </w:r>
    </w:p>
    <w:p>
      <w:pPr>
        <w:pStyle w:val="BodyText"/>
      </w:pPr>
      <w:r>
        <w:t xml:space="preserve">The gig economy also plays a significant role. Many freelance</w:t>
      </w:r>
    </w:p>
    <w:p>
      <w:pPr>
        <w:pStyle w:val="BodyText"/>
      </w:pPr>
      <w:r>
        <w:t xml:space="preserve">Web Designers based in</w:t>
      </w:r>
      <w:r>
        <w:t xml:space="preserve"> </w:t>
      </w:r>
      <w:r>
        <w:rPr>
          <w:bCs/>
          <w:b/>
        </w:rPr>
        <w:t xml:space="preserve">India New Delhi</w:t>
      </w:r>
      <w:r>
        <w:t xml:space="preserve"> </w:t>
      </w:r>
      <w:r>
        <w:t xml:space="preserve">serve international clients while simultaneously supporting local businesses. This dual-market approach allows them to leverage global design trends while maintaining affordability for local Indian clients, thereby democratizing high-quality web presence across different economic strata of society.</w:t>
      </w:r>
    </w:p>
    <w:bookmarkEnd w:id="23"/>
    <w:bookmarkStart w:id="24" w:name="iv.-technical-challenges-and-adaptations"/>
    <w:p>
      <w:pPr>
        <w:pStyle w:val="Heading2"/>
      </w:pPr>
      <w:r>
        <w:t xml:space="preserve">IV. Technical Challenges and Adaptations</w:t>
      </w:r>
    </w:p>
    <w:p>
      <w:pPr>
        <w:pStyle w:val="FirstParagraph"/>
      </w:pPr>
      <w:r>
        <w:t xml:space="preserve">The infrastructure in</w:t>
      </w:r>
      <w:r>
        <w:t xml:space="preserve"> </w:t>
      </w:r>
      <w:r>
        <w:rPr>
          <w:bCs/>
          <w:b/>
        </w:rPr>
        <w:t xml:space="preserve">India New Delhi</w:t>
      </w:r>
      <w:r>
        <w:t xml:space="preserve">, while improving, still presents distinct technical challenges that the</w:t>
      </w:r>
    </w:p>
    <w:p>
      <w:pPr>
        <w:pStyle w:val="BodyText"/>
      </w:pPr>
      <w:r>
        <w:t xml:space="preserve">Web Designer must address. Mobile-first design is not just a trend but a necessity in this region, as the majority of internet traffic originates from mobile devices rather than desktop computers. Consequently, the &lt; strong &gt; Web Designer must ensure that sites are lightweight, loading quickly even on 3G or spotty 4G networks common in certain pockets of the city.</w:t>
      </w:r>
    </w:p>
    <w:p>
      <w:pPr>
        <w:pStyle w:val="BodyText"/>
      </w:pPr>
      <w:r>
        <w:t xml:space="preserve">Data consumption is a significant concern for users in</w:t>
      </w:r>
      <w:r>
        <w:t xml:space="preserve"> </w:t>
      </w:r>
      <w:r>
        <w:rPr>
          <w:bCs/>
          <w:b/>
        </w:rPr>
        <w:t xml:space="preserve">India New Delhi</w:t>
      </w:r>
      <w:r>
        <w:t xml:space="preserve">. A &lt; strong &gt; Web Designer must optimize images and minimize script usage to reduce data costs for the end-user. This constraint often leads to innovative design choices, such as the use of vector graphics over heavy photographs or lazy loading techniques. These adaptations demonstrate that design in</w:t>
      </w:r>
    </w:p>
    <w:p>
      <w:pPr>
        <w:pStyle w:val="BodyText"/>
      </w:pPr>
      <w:r>
        <w:t xml:space="preserve">India New Delhi is heavily influenced by resource constraints, requiring the &lt; strong &gt; Web Designer to be both creative and technically frugal.</w:t>
      </w:r>
    </w:p>
    <w:bookmarkEnd w:id="24"/>
    <w:bookmarkStart w:id="25" w:name="X6a07675564ad3b6cc68460c57a51617755b0bfd"/>
    <w:p>
      <w:pPr>
        <w:pStyle w:val="Heading2"/>
      </w:pPr>
      <w:r>
        <w:t xml:space="preserve">V. Conclusion: The Future of Web Design in a Digital India</w:t>
      </w:r>
    </w:p>
    <w:p>
      <w:pPr>
        <w:pStyle w:val="FirstParagraph"/>
      </w:pPr>
      <w:r>
        <w:t xml:space="preserve">In conclusion, the role of the</w:t>
      </w:r>
      <w:r>
        <w:t xml:space="preserve"> </w:t>
      </w:r>
      <w:r>
        <w:rPr>
          <w:bCs/>
          <w:b/>
        </w:rPr>
        <w:t xml:space="preserve">Web Designer</w:t>
      </w:r>
      <w:r>
        <w:t xml:space="preserve"> </w:t>
      </w:r>
      <w:r>
        <w:t xml:space="preserve">in</w:t>
      </w:r>
      <w:r>
        <w:t xml:space="preserve"> </w:t>
      </w:r>
      <w:r>
        <w:rPr>
          <w:bCs/>
          <w:b/>
        </w:rPr>
        <w:t xml:space="preserve">India New Delhi</w:t>
      </w:r>
      <w:r>
        <w:t xml:space="preserve">India New Delhi continues its digital transformation, the demand for skilled &lt; strong &gt; Web Designer will only grow.</w:t>
      </w:r>
    </w:p>
    <w:p>
      <w:pPr>
        <w:pStyle w:val="BodyText"/>
      </w:pPr>
      <w:r>
        <w:t xml:space="preserve">For educational institutions and professional bodies in</w:t>
      </w:r>
    </w:p>
    <w:p>
      <w:pPr>
        <w:pStyle w:val="BodyText"/>
      </w:pPr>
      <w:r>
        <w:t xml:space="preserve">India New Delhi, there is a need to emphasize not just technical coding skills but also cultural empathy and accessibility awareness in web design curricula. The future belongs to the</w:t>
      </w:r>
    </w:p>
    <w:p>
      <w:pPr>
        <w:pStyle w:val="BodyText"/>
      </w:pPr>
      <w:r>
        <w:t xml:space="preserve">Web Designer who can seamlessly blend global design standards with local Indian sensibilities. By doing so, they empower businesses and citizens in</w:t>
      </w:r>
    </w:p>
    <w:p>
      <w:pPr>
        <w:pStyle w:val="BodyText"/>
      </w:pPr>
      <w:r>
        <w:t xml:space="preserve">India New Delhi, driving both economic growth and social inclusion.</w:t>
      </w:r>
    </w:p>
    <w:p>
      <w:pPr>
        <w:pStyle w:val="BodyText"/>
      </w:pPr>
      <w:r>
        <w:t xml:space="preserve">The</w:t>
      </w:r>
    </w:p>
    <w:p>
      <w:pPr>
        <w:pStyle w:val="BodyText"/>
      </w:pPr>
      <w:r>
        <w:t xml:space="preserve">Web Designer is, therefore, not just a service provider but a cornerstone of the digital infrastructure of</w:t>
      </w:r>
    </w:p>
    <w:p>
      <w:pPr>
        <w:pStyle w:val="BodyText"/>
      </w:pPr>
      <w:r>
        <w:t xml:space="preserve">India New Delhi. Their work ensures that the benefits of the internet revolution are accessible to all, regardless of their technical proficiency or economic status. As we look forward, the synergy between design innovation and regional specificity in</w:t>
      </w:r>
    </w:p>
    <w:p>
      <w:pPr>
        <w:pStyle w:val="BodyText"/>
      </w:pPr>
      <w:r>
        <w:t xml:space="preserve">India New Delhi will define the next generation of web experiences.</w:t>
      </w:r>
    </w:p>
    <w:bookmarkEnd w:id="25"/>
    <w:bookmarkStart w:id="26" w:name="vi.-references-simulated-for-context"/>
    <w:p>
      <w:pPr>
        <w:pStyle w:val="Heading2"/>
      </w:pPr>
      <w:r>
        <w:t xml:space="preserve">VI. References (Simulated for Context)</w:t>
      </w:r>
    </w:p>
    <w:p>
      <w:pPr>
        <w:numPr>
          <w:ilvl w:val="0"/>
          <w:numId w:val="1001"/>
        </w:numPr>
        <w:pStyle w:val="Compact"/>
      </w:pPr>
      <w:r>
        <w:rPr>
          <w:bCs/>
          <w:b/>
        </w:rPr>
        <w:t xml:space="preserve">NITI Aayog.</w:t>
      </w:r>
      <w:r>
        <w:t xml:space="preserve"> </w:t>
      </w:r>
      <w:r>
        <w:t xml:space="preserve">(2021). "India's Digital Public Infrastructure: Case Studies in E-Governance."</w:t>
      </w:r>
    </w:p>
    <w:p>
      <w:pPr>
        <w:numPr>
          <w:ilvl w:val="0"/>
          <w:numId w:val="1001"/>
        </w:numPr>
        <w:pStyle w:val="Compact"/>
      </w:pPr>
      <w:r>
        <w:rPr>
          <w:bCs/>
          <w:b/>
        </w:rPr>
        <w:t xml:space="preserve">Federation of Indian Chambers of Commerce &amp; Industry (FICCI).</w:t>
      </w:r>
      <w:r>
        <w:t xml:space="preserve"> </w:t>
      </w:r>
      <w:r>
        <w:t xml:space="preserve">(2022). "The Role of Startups in Urban Development: The Delhi NCR Perspective."</w:t>
      </w:r>
    </w:p>
    <w:p>
      <w:pPr>
        <w:numPr>
          <w:ilvl w:val="0"/>
          <w:numId w:val="1001"/>
        </w:numPr>
        <w:pStyle w:val="Compact"/>
      </w:pPr>
      <w:r>
        <w:rPr>
          <w:bCs/>
          <w:b/>
        </w:rPr>
        <w:t xml:space="preserve">Mahajan, R.</w:t>
      </w:r>
      <w:r>
        <w:t xml:space="preserve"> </w:t>
      </w:r>
      <w:r>
        <w:t xml:space="preserve">(2019). "Web Accessibility Standards in Emerging Markets: A Case Study of South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Web Designer in India New Delhi</dc:title>
  <dc:creator/>
  <dc:language>en</dc:language>
  <cp:keywords/>
  <dcterms:created xsi:type="dcterms:W3CDTF">2026-07-29T08:56:15Z</dcterms:created>
  <dcterms:modified xsi:type="dcterms:W3CDTF">2026-07-29T08:56:15Z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