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Term</w:t>
      </w:r>
      <w:r>
        <w:t xml:space="preserve"> </w:t>
      </w:r>
      <w:r>
        <w:t xml:space="preserve">Paper</w:t>
      </w:r>
    </w:p>
    <w:bookmarkStart w:id="30" w:name="Xd81139c09bd6aae34f4371835bf542665cc7a33"/>
    <w:p>
      <w:pPr>
        <w:pStyle w:val="Heading1"/>
      </w:pPr>
      <w:r>
        <w:t xml:space="preserve">The Role and Evolution of the Web Designer in Italy Naples</w:t>
      </w:r>
      <w:r>
        <w:br/>
      </w:r>
      <w:r>
        <w:t xml:space="preserve">A Term Paper on Digital Transformation in Southern Europe</w:t>
      </w:r>
    </w:p>
    <w:p>
      <w:pPr>
        <w:pStyle w:val="FirstParagraph"/>
      </w:pPr>
      <w:r>
        <w:rPr>
          <w:bCs/>
          <w:b/>
        </w:rPr>
        <w:t xml:space="preserve">Abstract:</w:t>
      </w:r>
      <w:r>
        <w:br/>
      </w:r>
      <w:r>
        <w:t xml:space="preserve">This term paper explores the critical role of the modern Web Designer within the specific socio-economic context of Italy, with a focused analysis on the city of Naples. As digital transformation accelerates across Southern Europe, local businesses and cultural institutions in Naples face unique challenges and opportunities. This document argues that the Web Designer is no longer merely an aesthetic creator but a strategic communicator essential for bridging traditional Neapolitan commerce with global digital markets.</w:t>
      </w:r>
    </w:p>
    <w:bookmarkStart w:id="20" w:name="introduction"/>
    <w:p>
      <w:pPr>
        <w:pStyle w:val="Heading2"/>
      </w:pPr>
      <w:r>
        <w:t xml:space="preserve">1. Introduction</w:t>
      </w:r>
    </w:p>
    <w:p>
      <w:pPr>
        <w:pStyle w:val="FirstParagraph"/>
      </w:pPr>
      <w:r>
        <w:t xml:space="preserve">In the contemporary digital landscape, technology has become the primary interface between businesses and consumers. However, this interaction is not uniform; it is deeply influenced by local culture, history, and economic structures. In Italy Naples—a city characterized by its rich historical heritage vibrant street life complex culinary traditions and often strained infrastructural challenges—the demand for effective digital presence has never been higher. This term paper examines the specific requirements of a Web Designer operating in this unique environment.</w:t>
      </w:r>
    </w:p>
    <w:p>
      <w:pPr>
        <w:pStyle w:val="BodyText"/>
      </w:pPr>
      <w:r>
        <w:t xml:space="preserve">The term "Web Designer" encompasses a wide range of skills, from user experience (UX) architecture to visual aesthetics and front-end coding. In the context of Italy Naples, these technical skills must be adapted to serve local stakeholders ranging from small family-run pizzerias and artisanal workshops in the historic center (Centro Storico) to larger tourism agencies catering to international visitors. Understanding this dichotomy is crucial for grasping why Web Design is a pivotal profession in modern Neapolitan society.</w:t>
      </w:r>
    </w:p>
    <w:bookmarkEnd w:id="20"/>
    <w:bookmarkStart w:id="21" w:name="Xda71beb9cedbe334de6737cd865fe9b1c5864d7"/>
    <w:p>
      <w:pPr>
        <w:pStyle w:val="Heading2"/>
      </w:pPr>
      <w:r>
        <w:t xml:space="preserve">2. The Historical and Cultural Context of Naples</w:t>
      </w:r>
    </w:p>
    <w:p>
      <w:pPr>
        <w:pStyle w:val="FirstParagraph"/>
      </w:pPr>
      <w:r>
        <w:t xml:space="preserve">To understand the market for digital services in Italy Naples one must first appreciate the city's unique position. Naples is often viewed as a bridge between the ancient past and a striving future. It is a UNESCO World Heritage site due to its historic center, yet it is also home to innovative startups and tech hubs attempting to revitalize the local economy after years of stagnation.</w:t>
      </w:r>
    </w:p>
    <w:p>
      <w:pPr>
        <w:pStyle w:val="BodyText"/>
      </w:pPr>
      <w:r>
        <w:t xml:space="preserve">For decades, commerce in Naples was predominantly face-to-face, relying on trust networks and physical visibility. The shift toward e-commerce and digital branding represents a significant cultural shift. A Web Designer in this region must act as a translator—not just between languages (Italian to English or other European tongues) but between traditional values and modern expectations. The aesthetic sensibilities of Neapolitans, known for their love of beauty, detail, and expressiveness, demand that websites reflect these qualities rather than adopting sterile international templates.</w:t>
      </w:r>
    </w:p>
    <w:bookmarkEnd w:id="21"/>
    <w:bookmarkStart w:id="25" w:name="X02f9703486f4dbed61622804c99e9e4a4139a0f"/>
    <w:p>
      <w:pPr>
        <w:pStyle w:val="Heading2"/>
      </w:pPr>
      <w:r>
        <w:t xml:space="preserve">3. The Multifaceted Role of the Web Designer</w:t>
      </w:r>
    </w:p>
    <w:p>
      <w:pPr>
        <w:pStyle w:val="FirstParagraph"/>
      </w:pPr>
      <w:r>
        <w:t xml:space="preserve">The modern Web Designer in Italy Naples performs several critical functions that go beyond simple page layout:</w:t>
      </w:r>
    </w:p>
    <w:bookmarkStart w:id="22" w:name="a.-user-experience-ux-and-accessibility"/>
    <w:p>
      <w:pPr>
        <w:pStyle w:val="Heading3"/>
      </w:pPr>
      <w:r>
        <w:t xml:space="preserve">A. User Experience (UX) and Accessibility</w:t>
      </w:r>
    </w:p>
    <w:p>
      <w:pPr>
        <w:pStyle w:val="FirstParagraph"/>
      </w:pPr>
      <w:r>
        <w:t xml:space="preserve">Naples has a diverse demographic, including a large elderly population as well as tourists who may not speak Italian fluently. A competent Web Designer must ensure accessibility compliance (WCAG standards) while creating intuitive navigation paths. For local businesses, this means simplifying complex information into easy-to-understand formats for older locals while providing multi-language support for international visitors exploring sites like Pompeii or the Amalfi Coast nearby.</w:t>
      </w:r>
    </w:p>
    <w:bookmarkEnd w:id="22"/>
    <w:bookmarkStart w:id="23" w:name="b.-mobile-first-approach"/>
    <w:p>
      <w:pPr>
        <w:pStyle w:val="Heading3"/>
      </w:pPr>
      <w:r>
        <w:t xml:space="preserve">B. Mobile-First Approach</w:t>
      </w:r>
    </w:p>
    <w:p>
      <w:pPr>
        <w:pStyle w:val="FirstParagraph"/>
      </w:pPr>
      <w:r>
        <w:t xml:space="preserve">In Italy Naples mobile internet usage is predominant, particularly among younger demographics and tourists navigating the city streets. Web Designers must prioritize responsive design, ensuring that websites render perfectly on smartphones. This is crucial for businesses such as hotels, restaurants, and tour operators who rely heavily on impulse bookings made via mobile devices while customers are physically in Naples.</w:t>
      </w:r>
    </w:p>
    <w:bookmarkEnd w:id="23"/>
    <w:bookmarkStart w:id="24" w:name="X1526bff9c28b6fde753f4529b6570e7400b061f"/>
    <w:p>
      <w:pPr>
        <w:pStyle w:val="Heading3"/>
      </w:pPr>
      <w:r>
        <w:t xml:space="preserve">C. Visual Storytelling and Brand Identity</w:t>
      </w:r>
    </w:p>
    <w:p>
      <w:pPr>
        <w:pStyle w:val="FirstParagraph"/>
      </w:pPr>
      <w:r>
        <w:t xml:space="preserve">The visual identity of Naples is vibrant, chaotic yet harmonious. Web Designers capture this energy through color palettes, typography, and imagery that resonate with local pride. Whether designing for a luxury brand in the Vomero district or a street food vendor in Spaccanapoli, the designer must craft a narrative that feels authentic to Naples while meeting global standards of professionalism.</w:t>
      </w:r>
    </w:p>
    <w:bookmarkEnd w:id="24"/>
    <w:bookmarkEnd w:id="25"/>
    <w:bookmarkStart w:id="26" w:name="economic-impact-and-local-industry"/>
    <w:p>
      <w:pPr>
        <w:pStyle w:val="Heading2"/>
      </w:pPr>
      <w:r>
        <w:t xml:space="preserve">4. Economic Impact and Local Industry</w:t>
      </w:r>
    </w:p>
    <w:p>
      <w:pPr>
        <w:pStyle w:val="FirstParagraph"/>
      </w:pPr>
      <w:r>
        <w:t xml:space="preserve">The presence of skilled Web Designers is directly linked to economic revitalization in Italy Naples. Small and Medium Enterprises (SMEs), which form the backbone of the Neapolitan economy, are increasingly turning to digital platforms to reach markets beyond Campania. A well-designed website can open doors for local artisans selling ceramics or textiles internationally.</w:t>
      </w:r>
    </w:p>
    <w:p>
      <w:pPr>
        <w:pStyle w:val="BodyText"/>
      </w:pPr>
      <w:r>
        <w:t xml:space="preserve">Furthermore, tourism is a massive sector for Naples. As travel plans become increasingly digitized before booking occurs, the quality of a hotel's or museum's web presence dictates its competitiveness against cities like Rome and Florence. Web Designers in this region play an indirect but vital role in preserving cultural heritage by ensuring that digital representations of historical sites are accurate, engaging, and accessible.</w:t>
      </w:r>
    </w:p>
    <w:bookmarkEnd w:id="26"/>
    <w:bookmarkStart w:id="27" w:name="X5f3a3545fd3e1c5eb27cdd677eb340c785c3b2e"/>
    <w:p>
      <w:pPr>
        <w:pStyle w:val="Heading2"/>
      </w:pPr>
      <w:r>
        <w:t xml:space="preserve">5. Challenges Facing Web Designers in Naples</w:t>
      </w:r>
    </w:p>
    <w:p>
      <w:pPr>
        <w:pStyle w:val="FirstParagraph"/>
      </w:pPr>
      <w:r>
        <w:t xml:space="preserve">Despite the opportunities, challenges persist. Infrastructure issues such as inconsistent high-speed internet access in certain parts of the city can complicate development processes. Additionally there is a skills gap; while many creative individuals exist, formal education in advanced web technologies and UX research is still growing. Many Web Designers in Naples are self-taught or rely on short-term bootcamps rather than comprehensive university degrees.</w:t>
      </w:r>
    </w:p>
    <w:p>
      <w:pPr>
        <w:pStyle w:val="BodyText"/>
      </w:pPr>
      <w:r>
        <w:t xml:space="preserve">Budget constraints also pose a challenge. Many traditional Neapolitan businesses operate on thin margins and may view website development as an expense rather than an investment. Educating clients about the long-term ROI of professional Web Design is a constant task for designers in the region.</w:t>
      </w:r>
    </w:p>
    <w:bookmarkEnd w:id="27"/>
    <w:bookmarkStart w:id="28" w:name="X0a91742ceaed94747e903da685d89c938bf6c13"/>
    <w:p>
      <w:pPr>
        <w:pStyle w:val="Heading2"/>
      </w:pPr>
      <w:r>
        <w:t xml:space="preserve">6. The Future of Digital Creativity in Italy Naples</w:t>
      </w:r>
    </w:p>
    <w:p>
      <w:pPr>
        <w:pStyle w:val="FirstParagraph"/>
      </w:pPr>
      <w:r>
        <w:t xml:space="preserve">The future looks promising for Web Designers in Italy Naples, driven by EU digital initiatives and local government efforts to promote innovation. Programs aimed at digitizing public administration and supporting startups are creating new opportunities for freelance designers and agencies. There is a growing recognition that digital skills are essential for youth employment in the region.</w:t>
      </w:r>
    </w:p>
    <w:p>
      <w:pPr>
        <w:pStyle w:val="BodyText"/>
      </w:pPr>
      <w:r>
        <w:t xml:space="preserve">Moreover, as artificial intelligence tools become more prevalent, Web Designers will need to adapt by focusing on high-level strategy and emotional connection—areas where human creativity surpasses automation. The ability to infuse the soul of Naples into a digital interface remains a uniquely human skill that cannot be automated.</w:t>
      </w:r>
    </w:p>
    <w:bookmarkEnd w:id="28"/>
    <w:bookmarkStart w:id="29" w:name="conclusion"/>
    <w:p>
      <w:pPr>
        <w:pStyle w:val="Heading2"/>
      </w:pPr>
      <w:r>
        <w:t xml:space="preserve">7. Conclusion</w:t>
      </w:r>
    </w:p>
    <w:p>
      <w:pPr>
        <w:pStyle w:val="FirstParagraph"/>
      </w:pPr>
      <w:r>
        <w:t xml:space="preserve">In conclusion, the Web Designer in Italy Naples serves as a crucial link between tradition and innovation. They are not just technicians but cultural ambassadors who help local businesses navigate the complexities of the global digital economy. By combining technical proficiency with deep understanding of Neapolitan culture, these professionals contribute significantly to the economic resilience and cultural visibility of their city.</w:t>
      </w:r>
    </w:p>
    <w:p>
      <w:pPr>
        <w:pStyle w:val="BodyText"/>
      </w:pPr>
      <w:r>
        <w:t xml:space="preserve">As Italy continues its journey toward full digital integration, investing in high-quality Web Design education and infrastructure in Naples will be essential. The synergy between the rich heritage of Naples and the boundless possibilities of web technology offers a compelling model for urban development in other historic European cities. Therefore, supporting the Web Designer community is not merely an economic necessity but a cultural imperative for preserving and promoting the vibrant identity of Italy Naples in the modern age.</w:t>
      </w:r>
    </w:p>
    <w:p>
      <w:r>
        <w:pict>
          <v:rect style="width:0;height:1.5pt" o:hralign="center" o:hrstd="t" o:hr="t"/>
        </w:pict>
      </w:r>
    </w:p>
    <w:p>
      <w:pPr>
        <w:pStyle w:val="FirstParagraph"/>
      </w:pPr>
      <w:r>
        <w:rPr>
          <w:iCs/>
          <w:i/>
        </w:rPr>
        <w:t xml:space="preserve">References:</w:t>
      </w:r>
      <w:r>
        <w:br/>
      </w:r>
      <w:r>
        <w:t xml:space="preserve">1. Italian National Institute of Statistics (ISTAT) - Digital Economy Reports.</w:t>
      </w:r>
      <w:r>
        <w:br/>
      </w:r>
      <w:r>
        <w:t xml:space="preserve">2. European Commission - Digital Economy and Society Index (DESI) for Italy.</w:t>
      </w:r>
      <w:r>
        <w:br/>
      </w:r>
      <w:r>
        <w:t xml:space="preserve">3. Local Chamber of Commerce Naples - SME Digital Transformation Survey.</w:t>
      </w:r>
      <w:r>
        <w:br/>
      </w:r>
      <w:r>
        <w:t xml:space="preserve">4. Academic Journals on Urban Technology Adoption in Southern Europe.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Italy Naples: A Term Paper</dc:title>
  <dc:creator/>
  <dc:language>en</dc:language>
  <cp:keywords/>
  <dcterms:created xsi:type="dcterms:W3CDTF">2026-07-29T10:57:54Z</dcterms:created>
  <dcterms:modified xsi:type="dcterms:W3CDTF">2026-07-29T10:57:54Z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