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Pakistan</w:t>
      </w:r>
      <w:r>
        <w:t xml:space="preserve"> </w:t>
      </w:r>
      <w:r>
        <w:t xml:space="preserve">Islamabad</w:t>
      </w:r>
    </w:p>
    <w:bookmarkStart w:id="20" w:name="X314076d1bca27667d7bad2ee12eb83ddb326697"/>
    <w:p>
      <w:pPr>
        <w:pStyle w:val="Heading1"/>
      </w:pPr>
      <w:r>
        <w:t xml:space="preserve">A Term Paper on the Evolution and Strategic Importance of the Web Designer</w:t>
      </w:r>
    </w:p>
    <w:p>
      <w:pPr>
        <w:pStyle w:val="FirstParagraph"/>
      </w:pPr>
      <w:r>
        <w:rPr>
          <w:bCs/>
          <w:b/>
        </w:rPr>
        <w:t xml:space="preserve">Focused Region:</w:t>
      </w:r>
      <w:r>
        <w:t xml:space="preserve"> </w:t>
      </w:r>
      <w:r>
        <w:t xml:space="preserve">Pakistan Islamabad</w:t>
      </w:r>
    </w:p>
    <w:p>
      <w:pPr>
        <w:pStyle w:val="BodyText"/>
      </w:pPr>
      <w:r>
        <w:rPr>
          <w:bCs/>
          <w:b/>
        </w:rPr>
        <w:t xml:space="preserve">Date:</w:t>
      </w:r>
      <w:r>
        <w:t xml:space="preserve"> </w:t>
      </w:r>
      <w:r>
        <w:t xml:space="preserve">October 26, 2023</w:t>
      </w:r>
    </w:p>
    <w:bookmarkEnd w:id="20"/>
    <w:bookmarkStart w:id="30" w:name="X9632554677fd4a2c7be88ef3fb46b59e79a6dec"/>
    <w:p>
      <w:pPr>
        <w:pStyle w:val="Heading1"/>
      </w:pPr>
      <w:r>
        <w:t xml:space="preserve">I. Introduction: The Digital Imperative in a Capital City Context</w:t>
      </w:r>
    </w:p>
    <w:p>
      <w:pPr>
        <w:pStyle w:val="FirstParagraph"/>
      </w:pPr>
      <w:r>
        <w:t xml:space="preserve">In the rapidly evolving landscape of the twenty-first century, digital presence is no longer a luxury but a fundamental necessity for institutional and commercial success. This</w:t>
      </w:r>
      <w:r>
        <w:t xml:space="preserve"> </w:t>
      </w:r>
      <w:r>
        <w:rPr>
          <w:bCs/>
          <w:b/>
        </w:rPr>
        <w:t xml:space="preserve">Term Paper</w:t>
      </w:r>
      <w:r>
        <w:t xml:space="preserve"> </w:t>
      </w:r>
      <w:r>
        <w:t xml:space="preserve">explores the critical role of the</w:t>
      </w:r>
      <w:r>
        <w:t xml:space="preserve"> </w:t>
      </w:r>
      <w:r>
        <w:rPr>
          <w:bCs/>
          <w:b/>
        </w:rPr>
        <w:t xml:space="preserve">Web Designer</w:t>
      </w:r>
      <w:r>
        <w:t xml:space="preserve">, with specific reference to its application and necessity within Islamabad, Pakistan. As Islamabad transforms from a traditional administrative hub into a modern technological center, known often as the "Green City," the intersection of urban planning and digital infrastructure becomes increasingly significant. The capital city serves as a microcosm for national development trends in</w:t>
      </w:r>
      <w:r>
        <w:t xml:space="preserve"> </w:t>
      </w:r>
      <w:r>
        <w:rPr>
          <w:bCs/>
          <w:b/>
        </w:rPr>
        <w:t xml:space="preserve">Pakistan Islamabad</w:t>
      </w:r>
      <w:r>
        <w:t xml:space="preserve">, making it an ideal focal point for analyzing how digital professionals contribute to economic growth, public service delivery, and cultural preservation.</w:t>
      </w:r>
      <w:r>
        <w:t xml:space="preserve"> </w:t>
      </w:r>
      <w:r>
        <w:t xml:space="preserve">The primary objective of this document is to analyze the multifaceted responsibilities of a</w:t>
      </w:r>
      <w:r>
        <w:t xml:space="preserve"> </w:t>
      </w:r>
      <w:r>
        <w:rPr>
          <w:bCs/>
          <w:b/>
        </w:rPr>
        <w:t xml:space="preserve">Web Designer</w:t>
      </w:r>
      <w:r>
        <w:t xml:space="preserve"> </w:t>
      </w:r>
      <w:r>
        <w:t xml:space="preserve">and to evaluate their impact on the socio-economic fabric of</w:t>
      </w:r>
      <w:r>
        <w:t xml:space="preserve"> </w:t>
      </w:r>
      <w:r>
        <w:rPr>
          <w:bCs/>
          <w:b/>
        </w:rPr>
        <w:t xml:space="preserve">Pakistan Islamabad</w:t>
      </w:r>
      <w:r>
        <w:t xml:space="preserve">. By examining local market dynamics, educational infrastructure, and governmental initiatives, we can understand why skilled digital creation is a cornerstone for modernization in this region.</w:t>
      </w:r>
    </w:p>
    <w:bookmarkStart w:id="21" w:name="X76a0eb33a0028c67913c04196ddb7fb7a0700ab"/>
    <w:p>
      <w:pPr>
        <w:pStyle w:val="Heading2"/>
      </w:pPr>
      <w:r>
        <w:t xml:space="preserve">II. Defining the Role of the Web Designer</w:t>
      </w:r>
    </w:p>
    <w:p>
      <w:pPr>
        <w:pStyle w:val="FirstParagraph"/>
      </w:pPr>
      <w:r>
        <w:t xml:space="preserve">It is imperative to first define what constitutes a</w:t>
      </w:r>
      <w:r>
        <w:t xml:space="preserve"> </w:t>
      </w:r>
      <w:r>
        <w:rPr>
          <w:bCs/>
          <w:b/>
        </w:rPr>
        <w:t xml:space="preserve">Web Designer</w:t>
      </w:r>
      <w:r>
        <w:t xml:space="preserve">. Unlike a simple website builder who may utilize templates, a professional</w:t>
      </w:r>
      <w:r>
        <w:t xml:space="preserve"> </w:t>
      </w:r>
      <w:r>
        <w:rPr>
          <w:bCs/>
          <w:b/>
        </w:rPr>
        <w:t xml:space="preserve">Web Designer</w:t>
      </w:r>
      <w:r>
        <w:t xml:space="preserve"> </w:t>
      </w:r>
      <w:r>
        <w:t xml:space="preserve">engages in the aesthetic and structural planning of digital spaces. This role encompasses user experience (UX) design, user interface (UI) design, graphic design, and often front-end development skills using languages such as HTML5, CSS3, and JavaScript. In the context of a</w:t>
      </w:r>
      <w:r>
        <w:t xml:space="preserve"> </w:t>
      </w:r>
      <w:r>
        <w:rPr>
          <w:bCs/>
          <w:b/>
        </w:rPr>
        <w:t xml:space="preserve">Term Paper</w:t>
      </w:r>
      <w:r>
        <w:t xml:space="preserve"> </w:t>
      </w:r>
      <w:r>
        <w:t xml:space="preserve">on this subject matter for</w:t>
      </w:r>
      <w:r>
        <w:t xml:space="preserve"> </w:t>
      </w:r>
      <w:r>
        <w:rPr>
          <w:bCs/>
          <w:b/>
        </w:rPr>
        <w:t xml:space="preserve">Pakistan Islamabad</w:t>
      </w:r>
      <w:r>
        <w:t xml:space="preserve">, it is crucial to recognize that a</w:t>
      </w:r>
      <w:r>
        <w:t xml:space="preserve"> </w:t>
      </w:r>
      <w:r>
        <w:rPr>
          <w:bCs/>
          <w:b/>
        </w:rPr>
        <w:t xml:space="preserve">Web Designer</w:t>
      </w:r>
      <w:r>
        <w:t xml:space="preserve"> </w:t>
      </w:r>
      <w:r>
        <w:t xml:space="preserve">acts as a bridge between technology and human interaction.</w:t>
      </w:r>
      <w:r>
        <w:t xml:space="preserve"> </w:t>
      </w:r>
      <w:r>
        <w:t xml:space="preserve">In many developing markets, there is often confusion between web development (coding functionality) and web design (visuals and usability). However, in the sophisticated market of</w:t>
      </w:r>
      <w:r>
        <w:t xml:space="preserve"> </w:t>
      </w:r>
      <w:r>
        <w:rPr>
          <w:bCs/>
          <w:b/>
        </w:rPr>
        <w:t xml:space="preserve">Pakistan Islamabad</w:t>
      </w:r>
      <w:r>
        <w:t xml:space="preserve">, where corporate clients and government bodies coexist, the distinction matters. A</w:t>
      </w:r>
      <w:r>
        <w:t xml:space="preserve"> </w:t>
      </w:r>
      <w:r>
        <w:rPr>
          <w:bCs/>
          <w:b/>
        </w:rPr>
        <w:t xml:space="preserve">Web Designer</w:t>
      </w:r>
      <w:r>
        <w:t xml:space="preserve"> </w:t>
      </w:r>
      <w:r>
        <w:t xml:space="preserve">ensures that digital platforms are not only functional but also accessible, visually appealing, and culturally relevant to the Pakistani audience. This involves considerations such as language localization (Urdu/English bilingualism), mobile responsiveness due to high smartphone penetration in</w:t>
      </w:r>
      <w:r>
        <w:t xml:space="preserve"> </w:t>
      </w:r>
      <w:r>
        <w:rPr>
          <w:bCs/>
          <w:b/>
        </w:rPr>
        <w:t xml:space="preserve">Pakistan Islamabad</w:t>
      </w:r>
      <w:r>
        <w:t xml:space="preserve">, and adherence to international accessibility standards.</w:t>
      </w:r>
    </w:p>
    <w:bookmarkEnd w:id="21"/>
    <w:bookmarkStart w:id="25" w:name="X232f40c9fdbc6732986cfd4b7684dae5182d5ad"/>
    <w:p>
      <w:pPr>
        <w:pStyle w:val="Heading2"/>
      </w:pPr>
      <w:r>
        <w:t xml:space="preserve">III. The Strategic Importance of Web Designers in Pakistan Islamabad</w:t>
      </w:r>
    </w:p>
    <w:p>
      <w:pPr>
        <w:pStyle w:val="FirstParagraph"/>
      </w:pPr>
      <w:r>
        <w:t xml:space="preserve">Islamabad, as the capital of</w:t>
      </w:r>
      <w:r>
        <w:t xml:space="preserve"> </w:t>
      </w:r>
      <w:r>
        <w:rPr>
          <w:bCs/>
          <w:b/>
        </w:rPr>
        <w:t xml:space="preserve">Pakistan</w:t>
      </w:r>
      <w:r>
        <w:t xml:space="preserve">, hosts numerous international organizations, embassies, non-governmental organizations (NGOs), and high-level corporate headquarters. For these entities, a professional online presence is vital for credibility. Herein lies the critical importance of the</w:t>
      </w:r>
      <w:r>
        <w:t xml:space="preserve"> </w:t>
      </w:r>
      <w:r>
        <w:rPr>
          <w:bCs/>
          <w:b/>
        </w:rPr>
        <w:t xml:space="preserve">Web Designer</w:t>
      </w:r>
      <w:r>
        <w:t xml:space="preserve">.</w:t>
      </w:r>
    </w:p>
    <w:bookmarkStart w:id="22" w:name="X6d3f4451be52cbeafdd38fb391724e7e7baa557"/>
    <w:p>
      <w:pPr>
        <w:pStyle w:val="Heading3"/>
      </w:pPr>
      <w:r>
        <w:t xml:space="preserve">A. Enhancing Government and Public Service Delivery</w:t>
      </w:r>
    </w:p>
    <w:p>
      <w:pPr>
        <w:pStyle w:val="FirstParagraph"/>
      </w:pPr>
      <w:r>
        <w:t xml:space="preserve">The government of</w:t>
      </w:r>
      <w:r>
        <w:t xml:space="preserve"> </w:t>
      </w:r>
      <w:r>
        <w:rPr>
          <w:bCs/>
          <w:b/>
        </w:rPr>
        <w:t xml:space="preserve">Pakistan Islamabad</w:t>
      </w:r>
      <w:r>
        <w:t xml:space="preserve"> </w:t>
      </w:r>
      <w:r>
        <w:t xml:space="preserve">has been actively pursuing digital transformation initiatives to improve citizen services. From the Capital Development Authority (CDA) to various federal ministries, there is a growing demand for intuitive web portals that allow citizens to access permits, pay taxes, and file complaints online. The</w:t>
      </w:r>
      <w:r>
        <w:t xml:space="preserve"> </w:t>
      </w:r>
      <w:r>
        <w:rPr>
          <w:bCs/>
          <w:b/>
        </w:rPr>
        <w:t xml:space="preserve">Web Designer</w:t>
      </w:r>
      <w:r>
        <w:t xml:space="preserve"> </w:t>
      </w:r>
      <w:r>
        <w:t xml:space="preserve">plays a pivotal role in these projects by simplifying complex bureaucratic processes into user-friendly interfaces. Without skilled</w:t>
      </w:r>
      <w:r>
        <w:t xml:space="preserve"> </w:t>
      </w:r>
      <w:r>
        <w:rPr>
          <w:bCs/>
          <w:b/>
        </w:rPr>
        <w:t xml:space="preserve">Web Designers</w:t>
      </w:r>
      <w:r>
        <w:t xml:space="preserve">, the potential of digital governance in</w:t>
      </w:r>
      <w:r>
        <w:t xml:space="preserve"> </w:t>
      </w:r>
      <w:r>
        <w:rPr>
          <w:bCs/>
          <w:b/>
        </w:rPr>
        <w:t xml:space="preserve">Pakistan Islamabad</w:t>
      </w:r>
      <w:r>
        <w:t xml:space="preserve"> </w:t>
      </w:r>
      <w:r>
        <w:t xml:space="preserve">would remain unrealized due to poor usability and high abandonment rates.</w:t>
      </w:r>
    </w:p>
    <w:bookmarkEnd w:id="22"/>
    <w:bookmarkStart w:id="23" w:name="Xcb5d8c39765310fb117f78ad797cb56357fc52f"/>
    <w:p>
      <w:pPr>
        <w:pStyle w:val="Heading3"/>
      </w:pPr>
      <w:r>
        <w:t xml:space="preserve">B. Boosting Local Commerce and Freelancing Hub Status</w:t>
      </w:r>
    </w:p>
    <w:p>
      <w:pPr>
        <w:pStyle w:val="FirstParagraph"/>
      </w:pPr>
      <w:r>
        <w:t xml:space="preserve">Islamabad is a growing hub for freelancers and startups, competing with Lahore and Karachi for tech talent. For small to medium-sized enterprises (SMEs) in</w:t>
      </w:r>
      <w:r>
        <w:t xml:space="preserve"> </w:t>
      </w:r>
      <w:r>
        <w:rPr>
          <w:bCs/>
          <w:b/>
        </w:rPr>
        <w:t xml:space="preserve">Pakistan Islamabad</w:t>
      </w:r>
      <w:r>
        <w:t xml:space="preserve">, such as boutique hotels in the F-7 sector, local restaurants, or educational institutes in the Blue Area, having a custom-designed website is essential for marketing. A</w:t>
      </w:r>
      <w:r>
        <w:t xml:space="preserve"> </w:t>
      </w:r>
      <w:r>
        <w:rPr>
          <w:bCs/>
          <w:b/>
        </w:rPr>
        <w:t xml:space="preserve">Web Designer</w:t>
      </w:r>
      <w:r>
        <w:t xml:space="preserve"> </w:t>
      </w:r>
      <w:r>
        <w:t xml:space="preserve">creates branding identities that resonate with both local Pakistani tastes and international expectations. Furthermore, as</w:t>
      </w:r>
      <w:r>
        <w:t xml:space="preserve"> </w:t>
      </w:r>
      <w:r>
        <w:rPr>
          <w:bCs/>
          <w:b/>
        </w:rPr>
        <w:t xml:space="preserve">Pakistan Islamabad</w:t>
      </w:r>
      <w:r>
        <w:t xml:space="preserve"> </w:t>
      </w:r>
      <w:r>
        <w:t xml:space="preserve">attracts foreign investment in the IT sector, foreign investors require professional digital collateral to understand local offerings. The</w:t>
      </w:r>
      <w:r>
        <w:t xml:space="preserve"> </w:t>
      </w:r>
      <w:r>
        <w:rPr>
          <w:bCs/>
          <w:b/>
        </w:rPr>
        <w:t xml:space="preserve">Web Designer</w:t>
      </w:r>
      <w:r>
        <w:t xml:space="preserve"> </w:t>
      </w:r>
      <w:r>
        <w:t xml:space="preserve">provides this visual language, facilitating trade and tourism.</w:t>
      </w:r>
    </w:p>
    <w:bookmarkEnd w:id="23"/>
    <w:bookmarkStart w:id="24" w:name="X442503b8a548c6ecd6a663ec969755ad87b84f1"/>
    <w:p>
      <w:pPr>
        <w:pStyle w:val="Heading3"/>
      </w:pPr>
      <w:r>
        <w:t xml:space="preserve">C. Cultural Preservation and Digital Storytelling</w:t>
      </w:r>
    </w:p>
    <w:p>
      <w:pPr>
        <w:pStyle w:val="FirstParagraph"/>
      </w:pPr>
      <w:r>
        <w:t xml:space="preserve">Islamabad is surrounded by rich cultural heritage, including nearby historical sites like Taxila (in the broader Islamabad Capital Territory region).</w:t>
      </w:r>
      <w:r>
        <w:t xml:space="preserve"> </w:t>
      </w:r>
      <w:r>
        <w:rPr>
          <w:bCs/>
          <w:b/>
        </w:rPr>
        <w:t xml:space="preserve">Web Designers</w:t>
      </w:r>
      <w:r>
        <w:t xml:space="preserve"> </w:t>
      </w:r>
      <w:r>
        <w:t xml:space="preserve">contribute to digital storytelling by creating immersive websites that showcase Pakistan’s tourism potential. By utilizing modern design trends such as parallax scrolling and video integration, a</w:t>
      </w:r>
      <w:r>
        <w:t xml:space="preserve"> </w:t>
      </w:r>
      <w:r>
        <w:rPr>
          <w:bCs/>
          <w:b/>
        </w:rPr>
        <w:t xml:space="preserve">Web Designer</w:t>
      </w:r>
      <w:r>
        <w:t xml:space="preserve"> </w:t>
      </w:r>
      <w:r>
        <w:t xml:space="preserve">can effectively market</w:t>
      </w:r>
      <w:r>
        <w:t xml:space="preserve"> </w:t>
      </w:r>
      <w:r>
        <w:rPr>
          <w:bCs/>
          <w:b/>
        </w:rPr>
        <w:t xml:space="preserve">Pakistan Islamabad</w:t>
      </w:r>
      <w:r>
        <w:t xml:space="preserve"> </w:t>
      </w:r>
      <w:r>
        <w:t xml:space="preserve">as a tourist destination, thereby supporting the local economy through digital means.</w:t>
      </w:r>
    </w:p>
    <w:bookmarkEnd w:id="24"/>
    <w:bookmarkEnd w:id="25"/>
    <w:bookmarkStart w:id="26" w:name="X48f1454eb1da64ba1f174f94e9e918dccf1cd80"/>
    <w:p>
      <w:pPr>
        <w:pStyle w:val="Heading2"/>
      </w:pPr>
      <w:r>
        <w:t xml:space="preserve">IV. Educational Landscape and Skill Gaps in Pakistan Islamabad</w:t>
      </w:r>
    </w:p>
    <w:p>
      <w:pPr>
        <w:pStyle w:val="FirstParagraph"/>
      </w:pPr>
      <w:r>
        <w:t xml:space="preserve">While the demand for</w:t>
      </w:r>
      <w:r>
        <w:t xml:space="preserve"> </w:t>
      </w:r>
      <w:r>
        <w:rPr>
          <w:bCs/>
          <w:b/>
        </w:rPr>
        <w:t xml:space="preserve">Web Designers</w:t>
      </w:r>
      <w:r>
        <w:t xml:space="preserve"> </w:t>
      </w:r>
      <w:r>
        <w:t xml:space="preserve">in</w:t>
      </w:r>
      <w:r>
        <w:t xml:space="preserve"> </w:t>
      </w:r>
      <w:r>
        <w:rPr>
          <w:bCs/>
          <w:b/>
        </w:rPr>
        <w:t xml:space="preserve">Pakistan Islamabad</w:t>
      </w:r>
      <w:r>
        <w:t xml:space="preserve"> </w:t>
      </w:r>
      <w:r>
        <w:t xml:space="preserve">is surging, there is a corresponding need to analyze the educational infrastructure preparing these professionals. Universities such as Quaid-i-Azam University and IBA (Islamabad Business School) have integrated digital media and design courses into their curricula. Additionally, various bootcamps in sectors like I-9 and E-11 are training youth in full-stack development and UX/UI design.</w:t>
      </w:r>
      <w:r>
        <w:t xml:space="preserve"> </w:t>
      </w:r>
      <w:r>
        <w:t xml:space="preserve">However, a</w:t>
      </w:r>
      <w:r>
        <w:t xml:space="preserve"> </w:t>
      </w:r>
      <w:r>
        <w:rPr>
          <w:bCs/>
          <w:b/>
        </w:rPr>
        <w:t xml:space="preserve">Term Paper</w:t>
      </w:r>
      <w:r>
        <w:t xml:space="preserve"> </w:t>
      </w:r>
      <w:r>
        <w:t xml:space="preserve">analysis reveals a gap between academic theory and industry requirements. Employers in</w:t>
      </w:r>
      <w:r>
        <w:t xml:space="preserve"> </w:t>
      </w:r>
      <w:r>
        <w:rPr>
          <w:bCs/>
          <w:b/>
        </w:rPr>
        <w:t xml:space="preserve">Pakistan Islamabad</w:t>
      </w:r>
      <w:r>
        <w:t xml:space="preserve"> </w:t>
      </w:r>
      <w:r>
        <w:t xml:space="preserve">often seek designers who not only understand design principles but also possess soft skills, project management abilities, and an understanding of SEO (Search Engine Optimization). Therefore, the definition of a</w:t>
      </w:r>
      <w:r>
        <w:t xml:space="preserve"> </w:t>
      </w:r>
      <w:r>
        <w:rPr>
          <w:bCs/>
          <w:b/>
        </w:rPr>
        <w:t xml:space="preserve">Web Designer</w:t>
      </w:r>
      <w:r>
        <w:t xml:space="preserve"> </w:t>
      </w:r>
      <w:r>
        <w:t xml:space="preserve">in this context is expanding to include digital marketing literacy. To sustain the growth of</w:t>
      </w:r>
      <w:r>
        <w:t xml:space="preserve"> </w:t>
      </w:r>
      <w:r>
        <w:rPr>
          <w:bCs/>
          <w:b/>
        </w:rPr>
        <w:t xml:space="preserve">Pakistan Islamabad</w:t>
      </w:r>
      <w:r>
        <w:t xml:space="preserve"> </w:t>
      </w:r>
      <w:r>
        <w:t xml:space="preserve">as a tech hub, continuous upskilling and professional development for</w:t>
      </w:r>
      <w:r>
        <w:t xml:space="preserve"> </w:t>
      </w:r>
      <w:r>
        <w:rPr>
          <w:bCs/>
          <w:b/>
        </w:rPr>
        <w:t xml:space="preserve">Web Designers</w:t>
      </w:r>
      <w:r>
        <w:t xml:space="preserve"> </w:t>
      </w:r>
      <w:r>
        <w:t xml:space="preserve">are necessary.</w:t>
      </w:r>
    </w:p>
    <w:bookmarkEnd w:id="26"/>
    <w:bookmarkStart w:id="27" w:name="v.-challenges-and-future-outlook"/>
    <w:p>
      <w:pPr>
        <w:pStyle w:val="Heading2"/>
      </w:pPr>
      <w:r>
        <w:t xml:space="preserve">V. Challenges and Future Outlook</w:t>
      </w:r>
    </w:p>
    <w:p>
      <w:pPr>
        <w:pStyle w:val="FirstParagraph"/>
      </w:pPr>
      <w:r>
        <w:t xml:space="preserve">Despite the progress, challenges remain. Internet reliability, though improved in</w:t>
      </w:r>
      <w:r>
        <w:t xml:space="preserve"> </w:t>
      </w:r>
      <w:r>
        <w:rPr>
          <w:bCs/>
          <w:b/>
        </w:rPr>
        <w:t xml:space="preserve">Pakistan Islamabad</w:t>
      </w:r>
      <w:r>
        <w:t xml:space="preserve">, can still fluctuate, affecting the deployment of heavy multimedia sites designed by a</w:t>
      </w:r>
      <w:r>
        <w:t xml:space="preserve"> </w:t>
      </w:r>
      <w:r>
        <w:rPr>
          <w:bCs/>
          <w:b/>
        </w:rPr>
        <w:t xml:space="preserve">Web Designer</w:t>
      </w:r>
      <w:r>
        <w:t xml:space="preserve">. Additionally, copyright protection for digital assets is an area requiring stronger legal frameworks in</w:t>
      </w:r>
      <w:r>
        <w:t xml:space="preserve"> </w:t>
      </w:r>
      <w:r>
        <w:rPr>
          <w:bCs/>
          <w:b/>
        </w:rPr>
        <w:t xml:space="preserve">Pakistan</w:t>
      </w:r>
      <w:r>
        <w:t xml:space="preserve">.</w:t>
      </w:r>
      <w:r>
        <w:t xml:space="preserve"> </w:t>
      </w:r>
      <w:r>
        <w:t xml:space="preserve">Looking ahead, the role of the</w:t>
      </w:r>
      <w:r>
        <w:t xml:space="preserve"> </w:t>
      </w:r>
      <w:r>
        <w:rPr>
          <w:bCs/>
          <w:b/>
        </w:rPr>
        <w:t xml:space="preserve">Web Designer</w:t>
      </w:r>
      <w:r>
        <w:t xml:space="preserve"> </w:t>
      </w:r>
      <w:r>
        <w:t xml:space="preserve">will evolve further with the advent of Artificial Intelligence and voice search optimization. In</w:t>
      </w:r>
      <w:r>
        <w:t xml:space="preserve"> </w:t>
      </w:r>
      <w:r>
        <w:rPr>
          <w:bCs/>
          <w:b/>
        </w:rPr>
        <w:t xml:space="preserve">Pakistan Islamabad</w:t>
      </w:r>
      <w:r>
        <w:t xml:space="preserve">, where voice usage in regional languages is increasing, web designers must adapt their sites to be compatible with diverse input methods. The future belongs to adaptive design strategies that prioritize speed, accessibility, and personalization.</w:t>
      </w:r>
    </w:p>
    <w:bookmarkEnd w:id="27"/>
    <w:bookmarkStart w:id="29" w:name="vi.-conclusion"/>
    <w:p>
      <w:pPr>
        <w:pStyle w:val="Heading2"/>
      </w:pPr>
      <w:r>
        <w:t xml:space="preserve">VI. Conclusion</w:t>
      </w:r>
    </w:p>
    <w:p>
      <w:pPr>
        <w:pStyle w:val="FirstParagraph"/>
      </w:pPr>
      <w:r>
        <w:t xml:space="preserve">In conclusion, this</w:t>
      </w:r>
      <w:r>
        <w:t xml:space="preserve"> </w:t>
      </w:r>
      <w:r>
        <w:rPr>
          <w:bCs/>
          <w:b/>
        </w:rPr>
        <w:t xml:space="preserve">Term Paper</w:t>
      </w:r>
      <w:r>
        <w:t xml:space="preserve"> </w:t>
      </w:r>
      <w:r>
        <w:t xml:space="preserve">has demonstrated that the</w:t>
      </w:r>
      <w:r>
        <w:t xml:space="preserve"> </w:t>
      </w:r>
      <w:r>
        <w:rPr>
          <w:bCs/>
          <w:b/>
        </w:rPr>
        <w:t xml:space="preserve">Web Designer</w:t>
      </w:r>
      <w:r>
        <w:t xml:space="preserve"> </w:t>
      </w:r>
      <w:r>
        <w:t xml:space="preserve">is not merely an aesthetic contributor but a strategic partner in the development of</w:t>
      </w:r>
      <w:r>
        <w:t xml:space="preserve"> </w:t>
      </w:r>
      <w:r>
        <w:rPr>
          <w:bCs/>
          <w:b/>
        </w:rPr>
        <w:t xml:space="preserve">Pakistan Islamabad</w:t>
      </w:r>
      <w:r>
        <w:t xml:space="preserve">. From enhancing government transparency to boosting local commerce and preserving cultural heritage, their influence permeates various sectors. As</w:t>
      </w:r>
      <w:r>
        <w:t xml:space="preserve"> </w:t>
      </w:r>
      <w:r>
        <w:rPr>
          <w:bCs/>
          <w:b/>
          <w:iCs/>
          <w:i/>
        </w:rPr>
        <w:t xml:space="preserve">Pakistan Islamabad</w:t>
      </w:r>
      <w:r>
        <w:t xml:space="preserve"> </w:t>
      </w:r>
      <w:r>
        <w:t xml:space="preserve">continues its trajectory toward becoming a global technology hub, the demand for high-quality, culturally sensitive, and technically proficient web design will only increase.</w:t>
      </w:r>
      <w:r>
        <w:t xml:space="preserve"> </w:t>
      </w:r>
      <w:r>
        <w:t xml:space="preserve">It is recommended that stakeholders—including educational institutions, government bodies in</w:t>
      </w:r>
      <w:r>
        <w:t xml:space="preserve"> </w:t>
      </w:r>
      <w:r>
        <w:rPr>
          <w:bCs/>
          <w:b/>
        </w:rPr>
        <w:t xml:space="preserve">Pakistan Islamabad</w:t>
      </w:r>
      <w:r>
        <w:t xml:space="preserve">, and private enterprises—invest in professional training programs for</w:t>
      </w:r>
      <w:r>
        <w:t xml:space="preserve"> </w:t>
      </w:r>
      <w:r>
        <w:rPr>
          <w:bCs/>
          <w:b/>
        </w:rPr>
        <w:t xml:space="preserve">Web Designers</w:t>
      </w:r>
      <w:r>
        <w:t xml:space="preserve">. By doing so, they ensure that the digital infrastructure of the capital matches its physical grandeur. Ultimately, empowering the local workforce of</w:t>
      </w:r>
      <w:r>
        <w:t xml:space="preserve"> </w:t>
      </w:r>
      <w:r>
        <w:rPr>
          <w:iCs/>
          <w:i/>
        </w:rPr>
        <w:t xml:space="preserve">Web Designers</w:t>
      </w:r>
      <w:r>
        <w:t xml:space="preserve"> </w:t>
      </w:r>
      <w:r>
        <w:t xml:space="preserve">is a critical step toward achieving sustainable digital inclusion and economic prosperity in</w:t>
      </w:r>
      <w:r>
        <w:t xml:space="preserve"> </w:t>
      </w:r>
      <w:r>
        <w:rPr>
          <w:bCs/>
          <w:b/>
        </w:rPr>
        <w:t xml:space="preserve">Pakistan Islamabad</w:t>
      </w:r>
      <w:r>
        <w:t xml:space="preserve">.</w:t>
      </w:r>
    </w:p>
    <w:bookmarkStart w:id="28" w:name="vii.-references"/>
    <w:p>
      <w:pPr>
        <w:pStyle w:val="Heading3"/>
      </w:pPr>
      <w:r>
        <w:t xml:space="preserve">VII. References</w:t>
      </w:r>
    </w:p>
    <w:p>
      <w:pPr>
        <w:pStyle w:val="FirstParagraph"/>
      </w:pPr>
      <w:r>
        <w:rPr>
          <w:iCs/>
          <w:i/>
        </w:rPr>
        <w:t xml:space="preserve">Note: For academic purposes, references would typically include studies on Pakistan's IT policy, reports from the Pakistan Software Export Board (PSEB), and case studies of successful digital transformation projects in Islamabad.</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Web Designer in Pakistan Islamabad</dc:title>
  <dc:creator/>
  <dc:language>en</dc:language>
  <cp:keywords/>
  <dcterms:created xsi:type="dcterms:W3CDTF">2026-07-30T03:06:24Z</dcterms:created>
  <dcterms:modified xsi:type="dcterms:W3CDTF">2026-07-30T03:06:24Z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