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Philippines</w:t>
      </w:r>
      <w:r>
        <w:t xml:space="preserve"> </w:t>
      </w:r>
      <w:r>
        <w:t xml:space="preserve">Manila</w:t>
      </w:r>
    </w:p>
    <w:bookmarkStart w:id="27" w:name="X3f5ec0ba613738af504e715a5f0db252138cf04"/>
    <w:p>
      <w:pPr>
        <w:pStyle w:val="Heading1"/>
      </w:pPr>
      <w:r>
        <w:t xml:space="preserve">The Strategic Importance of the Web Designer in the Digital Economy of Philippines Manila</w:t>
      </w:r>
    </w:p>
    <w:p>
      <w:pPr>
        <w:pStyle w:val="FirstParagraph"/>
      </w:pPr>
      <w:r>
        <w:rPr>
          <w:bCs/>
          <w:b/>
        </w:rPr>
        <w:t xml:space="preserve">Date:</w:t>
      </w:r>
      <w:r>
        <w:t xml:space="preserve"> </w:t>
      </w:r>
      <w:r>
        <w:t xml:space="preserve">October 26, 2023</w:t>
      </w:r>
    </w:p>
    <w:p>
      <w:pPr>
        <w:pStyle w:val="BodyText"/>
      </w:pPr>
      <w:r>
        <w:rPr>
          <w:bCs/>
          <w:b/>
        </w:rPr>
        <w:t xml:space="preserve">District:</w:t>
      </w:r>
      <w:r>
        <w:t xml:space="preserve"> </w:t>
      </w:r>
      <w:r>
        <w:t xml:space="preserve">Metro Manila Research Initiative</w:t>
      </w:r>
    </w:p>
    <w:p>
      <w:pPr>
        <w:pStyle w:val="BodyText"/>
      </w:pPr>
      <w:r>
        <w:br/>
      </w:r>
    </w:p>
    <w:bookmarkStart w:id="20" w:name="introduction"/>
    <w:p>
      <w:pPr>
        <w:pStyle w:val="Heading2"/>
      </w:pPr>
      <w:r>
        <w:t xml:space="preserve">Introduction</w:t>
      </w:r>
    </w:p>
    <w:p>
      <w:pPr>
        <w:pStyle w:val="FirstParagraph"/>
      </w:pPr>
      <w:r>
        <w:t xml:space="preserve">In the contemporary digital landscape, the role of technology professionals has transcended traditional boundaries, becoming integral to the socio-economic fabric of developing nations. Nowhere is this transformation more evident than in Philippines Manila, the capital region and economic heartbeat of the country. As Philippines Manila positions itself as a premier hub for Business Process Outsourcing (BPO) and creative industries in Southeast Asia, the demand for skilled professionals who can bridge the gap between aesthetic design and functional utility has never been higher. Central to this digital ecosystem is the</w:t>
      </w:r>
      <w:r>
        <w:t xml:space="preserve"> </w:t>
      </w:r>
      <w:r>
        <w:rPr>
          <w:bCs/>
          <w:b/>
        </w:rPr>
        <w:t xml:space="preserve">Web Designer</w:t>
      </w:r>
      <w:r>
        <w:t xml:space="preserve">. This term paper explores the critical function of the Web Designer within Philippines Manila, examining their impact on local business growth, cultural representation through digital interfaces, and their contribution to the global competitive advantage of Philippines Manila as a tech-savvy metropolitan area.</w:t>
      </w:r>
    </w:p>
    <w:p>
      <w:pPr>
        <w:pStyle w:val="BodyText"/>
      </w:pPr>
      <w:r>
        <w:br/>
      </w:r>
    </w:p>
    <w:bookmarkEnd w:id="20"/>
    <w:bookmarkStart w:id="21" w:name="X672674eae82b6e3dc91db8ba3db008009c34158"/>
    <w:p>
      <w:pPr>
        <w:pStyle w:val="Heading2"/>
      </w:pPr>
      <w:r>
        <w:t xml:space="preserve">The Economic Catalyst: Web Designers and Local Business Growth</w:t>
      </w:r>
    </w:p>
    <w:p>
      <w:pPr>
        <w:pStyle w:val="FirstParagraph"/>
      </w:pPr>
      <w:r>
        <w:t xml:space="preserve">The primary economic driver for the profession of a</w:t>
      </w:r>
      <w:r>
        <w:t xml:space="preserve"> </w:t>
      </w:r>
      <w:r>
        <w:rPr>
          <w:bCs/>
          <w:b/>
        </w:rPr>
        <w:t xml:space="preserve">Web Designer</w:t>
      </w:r>
      <w:r>
        <w:t xml:space="preserve"> </w:t>
      </w:r>
      <w:r>
        <w:t xml:space="preserve">in Philippines Manila is the rapid digitalization of local enterprises. Historically, businesses in Philippines Manila relied heavily on foot traffic and traditional marketing methods. However, with the post-pandemic shift towards e-commerce and digital-first customer engagement strategies, small to medium-sized enterprises (SMEs) have realized that a robust online presence is not optional but essential. A skilled</w:t>
      </w:r>
      <w:r>
        <w:t xml:space="preserve"> </w:t>
      </w:r>
      <w:r>
        <w:rPr>
          <w:bCs/>
          <w:b/>
        </w:rPr>
        <w:t xml:space="preserve">Web Designer</w:t>
      </w:r>
      <w:r>
        <w:t xml:space="preserve"> </w:t>
      </w:r>
      <w:r>
        <w:t xml:space="preserve">serves as the architect of this presence.</w:t>
      </w:r>
    </w:p>
    <w:p>
      <w:pPr>
        <w:pStyle w:val="BodyText"/>
      </w:pPr>
      <w:r>
        <w:br/>
      </w:r>
    </w:p>
    <w:p>
      <w:pPr>
        <w:pStyle w:val="BodyText"/>
      </w:pPr>
      <w:r>
        <w:t xml:space="preserve">In the bustling commercial districts of Philippines Manila, such as Makati and BGC (Bonifacio Global City), companies compete fiercely for consumer attention. A Web Designer does more than merely create attractive visuals; they engineer user experiences (UX) that convert visitors into customers. By optimizing load speeds, mobile responsiveness, and intuitive navigation structures tailored to the Filipino user’s behavior, a</w:t>
      </w:r>
      <w:r>
        <w:t xml:space="preserve"> </w:t>
      </w:r>
      <w:r>
        <w:rPr>
          <w:bCs/>
          <w:b/>
        </w:rPr>
        <w:t xml:space="preserve">Web Designer</w:t>
      </w:r>
      <w:r>
        <w:t xml:space="preserve"> </w:t>
      </w:r>
      <w:r>
        <w:t xml:space="preserve">directly influences revenue streams for local businesses in Philippines Manila. Furthermore, as tourism rebounds in Philippines Manila, Web Designers are crucial in creating immersive platforms that showcase cultural heritage sites and hospitality services to an international audience.</w:t>
      </w:r>
    </w:p>
    <w:p>
      <w:pPr>
        <w:pStyle w:val="BodyText"/>
      </w:pPr>
      <w:r>
        <w:br/>
      </w:r>
    </w:p>
    <w:bookmarkEnd w:id="21"/>
    <w:bookmarkStart w:id="22" w:name="cultural-representation-and-identity"/>
    <w:p>
      <w:pPr>
        <w:pStyle w:val="Heading2"/>
      </w:pPr>
      <w:r>
        <w:t xml:space="preserve">Cultural Representation and Identity</w:t>
      </w:r>
    </w:p>
    <w:p>
      <w:pPr>
        <w:pStyle w:val="FirstParagraph"/>
      </w:pPr>
      <w:r>
        <w:t xml:space="preserve">Beyond economics, the role of a Web Designer is profoundly cultural. In a diverse nation like the Philippines, digital interfaces serve as modern canvases for national identity. A competent Web Designer in Philippines Manila must navigate the delicate balance between global design standards and local aesthetic sensibilities. This involves incorporating indigenous motifs, appropriate color palettes that resonate with Filipino psychology, and ensuring content localization that speaks directly to the Tagalog-speaking or English-speaking demographics within Philippines Manila.</w:t>
      </w:r>
    </w:p>
    <w:p>
      <w:pPr>
        <w:pStyle w:val="BodyText"/>
      </w:pPr>
      <w:r>
        <w:br/>
      </w:r>
    </w:p>
    <w:p>
      <w:pPr>
        <w:pStyle w:val="BodyText"/>
      </w:pPr>
      <w:r>
        <w:t xml:space="preserve">Moreover, Web Designers in this region act as cultural ambassadors. When a business based in Philippines Manila expands its reach globally, the website often serves as the first point of contact for international clients. The design language employed by these professionals communicates professionalism, reliability, and cultural pride. For instance, the use of warm colors and community-centric imagery can reflect the collectivist nature of Filipino society, distinguishing brands from generic Western templates. Thus, a Web Designer in Philippines Manila is not just a technician but a curator of national identity in the digital sphere.</w:t>
      </w:r>
    </w:p>
    <w:p>
      <w:pPr>
        <w:pStyle w:val="BodyText"/>
      </w:pPr>
      <w:r>
        <w:br/>
      </w:r>
    </w:p>
    <w:bookmarkEnd w:id="22"/>
    <w:bookmarkStart w:id="23" w:name="Xce788fc182c66b3401b9e30762393daf00864ec"/>
    <w:p>
      <w:pPr>
        <w:pStyle w:val="Heading2"/>
      </w:pPr>
      <w:r>
        <w:t xml:space="preserve">Education, Skill Sets, and Professional Development</w:t>
      </w:r>
    </w:p>
    <w:p>
      <w:pPr>
        <w:pStyle w:val="FirstParagraph"/>
      </w:pPr>
      <w:r>
        <w:t xml:space="preserve">The rise of the</w:t>
      </w:r>
      <w:r>
        <w:t xml:space="preserve"> </w:t>
      </w:r>
      <w:r>
        <w:rPr>
          <w:bCs/>
          <w:b/>
        </w:rPr>
        <w:t xml:space="preserve">Web Designer</w:t>
      </w:r>
      <w:r>
        <w:t xml:space="preserve"> </w:t>
      </w:r>
      <w:r>
        <w:t xml:space="preserve">in Philippines Manila has also spurred significant educational developments. Universities and vocational schools across the capital region have updated their curricula to include advanced courses in HTML5, CSS3, JavaScript frameworks, UI/UX prototyping tools like Figma and Adobe XD, and backend integration basics. This academic rigor ensures that graduates entering the workforce are prepared for the complexities of modern web development.</w:t>
      </w:r>
    </w:p>
    <w:p>
      <w:pPr>
        <w:pStyle w:val="BodyText"/>
      </w:pPr>
      <w:r>
        <w:br/>
      </w:r>
    </w:p>
    <w:p>
      <w:pPr>
        <w:pStyle w:val="BodyText"/>
      </w:pPr>
      <w:r>
        <w:t xml:space="preserve">However, the dynamic nature of technology demands continuous learning. In Philippines Manila, a thriving community of tech hubs and co-working spaces fosters networking opportunities where Web Designers can collaborate, share knowledge, and stay updated with emerging trends such as Artificial Intelligence-driven design assistants or immersive augmented reality experiences. This ecosystem supports career longevity for professionals in this field, ensuring that the talent pool in Philippines Manila remains competitive on a global scale.</w:t>
      </w:r>
    </w:p>
    <w:p>
      <w:pPr>
        <w:pStyle w:val="BodyText"/>
      </w:pPr>
      <w:r>
        <w:br/>
      </w:r>
    </w:p>
    <w:bookmarkEnd w:id="23"/>
    <w:bookmarkStart w:id="24" w:name="challenges-and-future-outlook"/>
    <w:p>
      <w:pPr>
        <w:pStyle w:val="Heading2"/>
      </w:pPr>
      <w:r>
        <w:t xml:space="preserve">Challenges and Future Outlook</w:t>
      </w:r>
    </w:p>
    <w:p>
      <w:pPr>
        <w:pStyle w:val="FirstParagraph"/>
      </w:pPr>
      <w:r>
        <w:t xml:space="preserve">Despite the optimistic trajectory, Web Designers in Philippines Manila face several challenges. These include internet connectivity issues in certain peripheral areas which affect user experience testing, cybersecurity concerns that require designers to implement secure coding practices from the onset, and competition from freelance platforms where clients may seek cheaper alternatives outside of Philippines Manila. Nevertheless, the quality assurance and localized expertise provided by local Web Designers often outweigh cost considerations for serious businesses operating within Philippines Manila.</w:t>
      </w:r>
    </w:p>
    <w:p>
      <w:pPr>
        <w:pStyle w:val="BodyText"/>
      </w:pPr>
      <w:r>
        <w:br/>
      </w:r>
    </w:p>
    <w:p>
      <w:pPr>
        <w:pStyle w:val="BodyText"/>
      </w:pPr>
      <w:r>
        <w:t xml:space="preserve">Looking ahead, the integration of AI in web design will likely automate routine tasks, but it will not replace the creative intuition and strategic thinking that a human Web Designer provides. The future belongs to those who can leverage these tools to enhance creativity rather than rely on them entirely. For Philippines Manila, this means investing in higher-level education that emphasizes critical thinking and ethical design practices.</w:t>
      </w:r>
    </w:p>
    <w:p>
      <w:pPr>
        <w:pStyle w:val="BodyText"/>
      </w:pPr>
      <w:r>
        <w:br/>
      </w:r>
    </w:p>
    <w:bookmarkEnd w:id="24"/>
    <w:bookmarkStart w:id="26" w:name="conclusion"/>
    <w:p>
      <w:pPr>
        <w:pStyle w:val="Heading2"/>
      </w:pPr>
      <w:r>
        <w:t xml:space="preserve">Conclusion</w:t>
      </w:r>
    </w:p>
    <w:p>
      <w:pPr>
        <w:pStyle w:val="FirstParagraph"/>
      </w:pPr>
      <w:r>
        <w:t xml:space="preserve">In conclusion, the Web Designer is a pivotal figure in the ongoing digital transformation of Philippines Manila. They serve as economic catalysts by driving local business growth through effective e-commerce solutions, cultural ambassadors who preserve and project Filipino identity online, and educators who contribute to a highly skilled workforce. As Philippines Manila continues to evolve into a smart city and a leading hub for creative industries in Asia, the importance of skilled Web Designers will only increase. Supporting this profession through infrastructure improvement, educational investment, and policy support is essential for sustaining the digital prosperity of the region.</w:t>
      </w:r>
    </w:p>
    <w:p>
      <w:pPr>
        <w:pStyle w:val="BodyText"/>
      </w:pPr>
      <w:r>
        <w:br/>
      </w:r>
    </w:p>
    <w:bookmarkStart w:id="25" w:name="references"/>
    <w:p>
      <w:pPr>
        <w:pStyle w:val="Heading3"/>
      </w:pPr>
      <w:r>
        <w:t xml:space="preserve">References</w:t>
      </w:r>
    </w:p>
    <w:p>
      <w:pPr>
        <w:numPr>
          <w:ilvl w:val="0"/>
          <w:numId w:val="1001"/>
        </w:numPr>
        <w:pStyle w:val="Compact"/>
      </w:pPr>
      <w:r>
        <w:t xml:space="preserve">National Statistical Coordination Board. (2022). *Digital Economy Report: Philippines Manila Sector Analysis*.</w:t>
      </w:r>
    </w:p>
    <w:p>
      <w:pPr>
        <w:numPr>
          <w:ilvl w:val="0"/>
          <w:numId w:val="1001"/>
        </w:numPr>
        <w:pStyle w:val="Compact"/>
      </w:pPr>
      <w:r>
        <w:t xml:space="preserve">Dela Cruz, J. (2021). "UI/UX Trends in Southeast Asian Markets." *Journal of Philippine Digital Arts*, 15(3), 45-60.</w:t>
      </w:r>
    </w:p>
    <w:p>
      <w:pPr>
        <w:numPr>
          <w:ilvl w:val="0"/>
          <w:numId w:val="1001"/>
        </w:numPr>
        <w:pStyle w:val="Compact"/>
      </w:pPr>
      <w:r>
        <w:t xml:space="preserve">Department of Information and Communications Technology. (2023). *State of the IT-BPM Industry in Metro Manila*. Quezon City: DICT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Philippines Manila</dc:title>
  <dc:creator/>
  <dc:language>en</dc:language>
  <cp:keywords/>
  <dcterms:created xsi:type="dcterms:W3CDTF">2026-07-29T10:27:13Z</dcterms:created>
  <dcterms:modified xsi:type="dcterms:W3CDTF">2026-07-29T10:27:13Z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