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9" w:name="X893da35b1582bc06f85b780e0cee4de7c00233f"/>
    <w:p>
      <w:pPr>
        <w:pStyle w:val="Heading1"/>
      </w:pPr>
      <w:r>
        <w:t xml:space="preserve">The Strategic Role of the Web Designer in the Digital Ecosystem of South Africa Johannesburg</w:t>
      </w:r>
    </w:p>
    <w:p>
      <w:pPr>
        <w:pStyle w:val="FirstParagraph"/>
      </w:pPr>
      <w:r>
        <w:rPr>
          <w:bCs/>
          <w:b/>
        </w:rPr>
        <w:t xml:space="preserve">Abstract:</w:t>
      </w:r>
      <w:r>
        <w:br/>
      </w:r>
      <w:r>
        <w:t xml:space="preserve">This term paper examines the multifaceted role of a</w:t>
      </w:r>
      <w:r>
        <w:t xml:space="preserve"> </w:t>
      </w:r>
      <w:r>
        <w:rPr>
          <w:iCs/>
          <w:i/>
          <w:bCs/>
          <w:b/>
        </w:rPr>
        <w:t xml:space="preserve">Web Designer</w:t>
      </w:r>
      <w:r>
        <w:t xml:space="preserve"> </w:t>
      </w:r>
      <w:r>
        <w:t xml:space="preserve">within the specific socio-economic and technological context of</w:t>
      </w:r>
      <w:r>
        <w:t xml:space="preserve"> </w:t>
      </w:r>
      <w:r>
        <w:rPr>
          <w:iCs/>
          <w:i/>
          <w:bCs/>
          <w:b/>
        </w:rPr>
        <w:t xml:space="preserve">South Africa Johannesburg</w:t>
      </w:r>
      <w:r>
        <w:t xml:space="preserve">. As Johannesburg stands as the economic heartbeat of Southern Africa, its digital landscape is rapidly evolving. This document explores how local web designers must navigate challenges such as data costs, infrastructure reliability, and diverse linguistic needs to create inclusive digital experiences. Furthermore, it analyzes the symbiotic relationship between aesthetic design and business growth in a competitive metropolitan market.</w:t>
      </w:r>
    </w:p>
    <w:bookmarkStart w:id="20" w:name="introduction"/>
    <w:p>
      <w:pPr>
        <w:pStyle w:val="Heading2"/>
      </w:pPr>
      <w:r>
        <w:t xml:space="preserve">1. Introduction</w:t>
      </w:r>
    </w:p>
    <w:p>
      <w:pPr>
        <w:pStyle w:val="FirstParagraph"/>
      </w:pPr>
      <w:r>
        <w:t xml:space="preserve">In the contemporary digital economy, the website serves as the primary interface between businesses and consumers. However, in major urban hubs like</w:t>
      </w:r>
      <w:r>
        <w:t xml:space="preserve"> </w:t>
      </w:r>
      <w:r>
        <w:rPr>
          <w:iCs/>
          <w:i/>
          <w:bCs/>
          <w:b/>
        </w:rPr>
        <w:t xml:space="preserve">South Africa Johannesburg</w:t>
      </w:r>
      <w:r>
        <w:t xml:space="preserve">, this interface requires a nuanced approach that goes beyond mere aesthetics. The role of a</w:t>
      </w:r>
      <w:r>
        <w:t xml:space="preserve"> </w:t>
      </w:r>
      <w:r>
        <w:rPr>
          <w:iCs/>
          <w:i/>
          <w:bCs/>
          <w:b/>
        </w:rPr>
        <w:t xml:space="preserve">Web Designer</w:t>
      </w:r>
      <w:r>
        <w:t xml:space="preserve"> </w:t>
      </w:r>
      <w:r>
        <w:t xml:space="preserve">has transcended traditional graphic design to encompass user experience (UX) strategy, accessibility compliance, and technical optimization for local constraints. This term paper argues that effective web design in Johannesburg is not just about visual appeal but is a critical tool for economic inclusion and operational efficiency in a region characterized by unique infrastructural and demographic challenges.</w:t>
      </w:r>
    </w:p>
    <w:bookmarkEnd w:id="20"/>
    <w:bookmarkStart w:id="21" w:name="Xded8fa729d1df47ed167bfecfed52d49b93e59a"/>
    <w:p>
      <w:pPr>
        <w:pStyle w:val="Heading2"/>
      </w:pPr>
      <w:r>
        <w:t xml:space="preserve">2. The Unique Digital Landscape of South Africa Johannesburg</w:t>
      </w:r>
    </w:p>
    <w:p>
      <w:pPr>
        <w:pStyle w:val="FirstParagraph"/>
      </w:pPr>
      <w:r>
        <w:t xml:space="preserve">To understand the mandate of the modern web professional, one must first analyze the environment in which they operate.</w:t>
      </w:r>
      <w:r>
        <w:t xml:space="preserve"> </w:t>
      </w:r>
      <w:r>
        <w:rPr>
          <w:iCs/>
          <w:i/>
          <w:bCs/>
          <w:b/>
        </w:rPr>
        <w:t xml:space="preserve">South Africa Johannesburg</w:t>
      </w:r>
      <w:r>
        <w:t xml:space="preserve">, often referred to as "Joburg" or "The City of Gold," is a melting pot of culture, commerce, and technology. It hosts the Johannesburg Stock Exchange (JSE) and numerous tech hubs such as the Co-Works at Market and Innovation Village. However, this technological advancement exists alongside significant disparities.</w:t>
      </w:r>
    </w:p>
    <w:p>
      <w:pPr>
        <w:pStyle w:val="BodyText"/>
      </w:pPr>
      <w:r>
        <w:t xml:space="preserve">A defining characteristic of the digital landscape in</w:t>
      </w:r>
      <w:r>
        <w:t xml:space="preserve"> </w:t>
      </w:r>
      <w:r>
        <w:rPr>
          <w:iCs/>
          <w:i/>
          <w:bCs/>
          <w:b/>
        </w:rPr>
        <w:t xml:space="preserve">South Africa Johannesburg</w:t>
      </w:r>
      <w:r>
        <w:t xml:space="preserve"> </w:t>
      </w:r>
      <w:r>
        <w:t xml:space="preserve">is the high reliance on mobile devices for internet access. Data costs remain a significant barrier for many consumers in the broader metropolitan area. Consequently, a</w:t>
      </w:r>
      <w:r>
        <w:t xml:space="preserve"> </w:t>
      </w:r>
      <w:r>
        <w:rPr>
          <w:iCs/>
          <w:i/>
          <w:bCs/>
          <w:b/>
        </w:rPr>
        <w:t xml:space="preserve">Web Designer</w:t>
      </w:r>
      <w:r>
        <w:t xml:space="preserve"> </w:t>
      </w:r>
      <w:r>
        <w:t xml:space="preserve">working in this region must prioritize lightweight design principles. Heavy images, unoptimized scripts, and auto-playing videos can alienate users who are conscious of their data bundles. Therefore, speed and efficiency are paramount features of successful web design in this locale.</w:t>
      </w:r>
    </w:p>
    <w:bookmarkEnd w:id="21"/>
    <w:bookmarkStart w:id="25" w:name="the-evolving-role-of-the-web-designer"/>
    <w:p>
      <w:pPr>
        <w:pStyle w:val="Heading2"/>
      </w:pPr>
      <w:r>
        <w:t xml:space="preserve">3. The Evolving Role of the Web Designer</w:t>
      </w:r>
    </w:p>
    <w:p>
      <w:pPr>
        <w:pStyle w:val="FirstParagraph"/>
      </w:pPr>
      <w:r>
        <w:t xml:space="preserve">The title "</w:t>
      </w:r>
      <w:r>
        <w:rPr>
          <w:iCs/>
          <w:i/>
          <w:bCs/>
          <w:b/>
        </w:rPr>
        <w:t xml:space="preserve">Web Designer</w:t>
      </w:r>
      <w:r>
        <w:t xml:space="preserve">" often carries a misconception that the role is limited to making things "look pretty." In reality, in the competitive market of</w:t>
      </w:r>
      <w:r>
        <w:t xml:space="preserve"> </w:t>
      </w:r>
      <w:r>
        <w:rPr>
          <w:iCs/>
          <w:i/>
          <w:bCs/>
          <w:b/>
        </w:rPr>
        <w:t xml:space="preserve">South Africa Johannesburg</w:t>
      </w:r>
      <w:r>
        <w:t xml:space="preserve">, a web designer acts as a strategic consultant. Their responsibilities include:</w:t>
      </w:r>
    </w:p>
    <w:bookmarkStart w:id="22" w:name="user-experience-ux-and-localization"/>
    <w:p>
      <w:pPr>
        <w:pStyle w:val="Heading3"/>
      </w:pPr>
      <w:r>
        <w:t xml:space="preserve">3.1 User Experience (UX) and Localization</w:t>
      </w:r>
    </w:p>
    <w:p>
      <w:pPr>
        <w:pStyle w:val="FirstParagraph"/>
      </w:pPr>
      <w:r>
        <w:t xml:space="preserve">Johannesburg is incredibly diverse, with residents speaking various languages including Zulu, Xhosa, Sotho, English, Afrikaans, and others. A competent web designer must implement localization strategies that go beyond simple translation plugins. This involves understanding cultural nuances in color symbolism and layout preferences to ensure the design resonates with different demographic groups within the city.</w:t>
      </w:r>
    </w:p>
    <w:bookmarkEnd w:id="22"/>
    <w:bookmarkStart w:id="23" w:name="Xbc85a1df2dca7cfceded51dc6820b416f5b1f48"/>
    <w:p>
      <w:pPr>
        <w:pStyle w:val="Heading3"/>
      </w:pPr>
      <w:r>
        <w:t xml:space="preserve">3.2 Accessibility as a Legal and Ethical Imperative</w:t>
      </w:r>
    </w:p>
    <w:p>
      <w:pPr>
        <w:pStyle w:val="FirstParagraph"/>
      </w:pPr>
      <w:r>
        <w:t xml:space="preserve">In recent years, legislation in South Africa has placed greater emphasis on digital accessibility. The Employment Equity Act and broader disability rights frameworks influence how public sector and large private entities present their services online. A</w:t>
      </w:r>
      <w:r>
        <w:t xml:space="preserve"> </w:t>
      </w:r>
      <w:r>
        <w:rPr>
          <w:iCs/>
          <w:i/>
          <w:bCs/>
          <w:b/>
        </w:rPr>
        <w:t xml:space="preserve">Web Designer</w:t>
      </w:r>
      <w:r>
        <w:t xml:space="preserve"> </w:t>
      </w:r>
      <w:r>
        <w:t xml:space="preserve">must ensure that websites are navigable by individuals with visual or motor impairments, utilizing proper contrast ratios, alt-text for images, and keyboard-navigable structures. This is not merely a technical requirement but a social responsibility inherent to the South African context.</w:t>
      </w:r>
    </w:p>
    <w:bookmarkEnd w:id="23"/>
    <w:bookmarkStart w:id="24" w:name="technical-integration-and-e-commerce"/>
    <w:p>
      <w:pPr>
        <w:pStyle w:val="Heading3"/>
      </w:pPr>
      <w:r>
        <w:t xml:space="preserve">3.3 Technical Integration and E-Commerce</w:t>
      </w:r>
    </w:p>
    <w:p>
      <w:pPr>
        <w:pStyle w:val="FirstParagraph"/>
      </w:pPr>
      <w:r>
        <w:t xml:space="preserve">E-commerce is booming in</w:t>
      </w:r>
      <w:r>
        <w:t xml:space="preserve"> </w:t>
      </w:r>
      <w:r>
        <w:rPr>
          <w:iCs/>
          <w:i/>
          <w:bCs/>
          <w:b/>
        </w:rPr>
        <w:t xml:space="preserve">South Africa Johannesburg</w:t>
      </w:r>
      <w:r>
        <w:t xml:space="preserve">. From local artisans selling crafts online to large retailers expanding their digital footprint, the demand for secure and functional e-commerce platforms is high. Web designers in this region must integrate seamlessly with local payment gateways such as PayFast, Yoco, or Ozow. These integrations require a deep understanding of both front-end aesthetics and back-end functionality to ensure that the checkout process is frictionless.</w:t>
      </w:r>
    </w:p>
    <w:bookmarkEnd w:id="24"/>
    <w:bookmarkEnd w:id="25"/>
    <w:bookmarkStart w:id="26" w:name="Xf5513a71c2d4d656fd81d8d3d11e23ce393f21b"/>
    <w:p>
      <w:pPr>
        <w:pStyle w:val="Heading2"/>
      </w:pPr>
      <w:r>
        <w:t xml:space="preserve">4. Challenges Facing Web Design Professionals in Johannesburg</w:t>
      </w:r>
    </w:p>
    <w:p>
      <w:pPr>
        <w:pStyle w:val="FirstParagraph"/>
      </w:pPr>
      <w:r>
        <w:t xml:space="preserve">The path for a web designer in this region is not without obstacles. One of the most significant challenges is "Load Shedding," or planned electricity outages. While this primarily affects hosting and server reliability, it also impacts the workflow of designers who rely on stable power to maintain high-speed internet connections for large asset uploads and cloud-based design software.</w:t>
      </w:r>
    </w:p>
    <w:p>
      <w:pPr>
        <w:pStyle w:val="BodyText"/>
      </w:pPr>
      <w:r>
        <w:t xml:space="preserve">Furthermore, there is a skills gap in the local market. While many creatives emerge from institutions like Wits University or various coding bootcamps in Joburg, there is a constant need for upskilling in emerging technologies such as Artificial Intelligence (AI) integration and advanced JavaScript frameworks. A forward-thinking</w:t>
      </w:r>
      <w:r>
        <w:t xml:space="preserve"> </w:t>
      </w:r>
      <w:r>
        <w:rPr>
          <w:iCs/>
          <w:i/>
          <w:bCs/>
          <w:b/>
        </w:rPr>
        <w:t xml:space="preserve">Web Designer</w:t>
      </w:r>
      <w:r>
        <w:t xml:space="preserve"> </w:t>
      </w:r>
      <w:r>
        <w:t xml:space="preserve">must be committed to lifelong learning to remain relevant in the fast-paced tech ecosystem of</w:t>
      </w:r>
      <w:r>
        <w:t xml:space="preserve"> </w:t>
      </w:r>
      <w:r>
        <w:rPr>
          <w:iCs/>
          <w:i/>
          <w:bCs/>
          <w:b/>
        </w:rPr>
        <w:t xml:space="preserve">South Africa Johannesburg</w:t>
      </w:r>
      <w:r>
        <w:t xml:space="preserve">.</w:t>
      </w:r>
    </w:p>
    <w:bookmarkEnd w:id="26"/>
    <w:bookmarkStart w:id="27" w:name="economic-impact-and-future-outlook"/>
    <w:p>
      <w:pPr>
        <w:pStyle w:val="Heading2"/>
      </w:pPr>
      <w:r>
        <w:t xml:space="preserve">5. Economic Impact and Future Outlook</w:t>
      </w:r>
    </w:p>
    <w:p>
      <w:pPr>
        <w:pStyle w:val="FirstParagraph"/>
      </w:pPr>
      <w:r>
        <w:t xml:space="preserve">The contribution of high-quality web design to the economy of Johannesburg cannot be overstated. By creating accessible and efficient digital platforms, designers enable small and medium-sized enterprises (SMEs) to reach global markets. This is particularly crucial for South Africa's efforts to reduce unemployment through digital entrepreneurship.</w:t>
      </w:r>
    </w:p>
    <w:p>
      <w:pPr>
        <w:pStyle w:val="BodyText"/>
      </w:pPr>
      <w:r>
        <w:t xml:space="preserve">Looking ahead, the integration of Artificial Intelligence into web design tools will further augment the capabilities of professionals in</w:t>
      </w:r>
      <w:r>
        <w:t xml:space="preserve"> </w:t>
      </w:r>
      <w:r>
        <w:rPr>
          <w:iCs/>
          <w:i/>
          <w:bCs/>
          <w:b/>
        </w:rPr>
        <w:t xml:space="preserve">South Africa Johannesburg</w:t>
      </w:r>
      <w:r>
        <w:t xml:space="preserve">. Designers who leverage AI for personalization and dynamic content generation will provide superior user experiences. Additionally, as 5G technology expands across major South African cities, the potential for rich media and immersive experiences (such as VR/AR) in web design will grow, opening new avenues for creativity in the Johannesburg market.</w:t>
      </w:r>
    </w:p>
    <w:bookmarkEnd w:id="27"/>
    <w:bookmarkStart w:id="28" w:name="conclusion"/>
    <w:p>
      <w:pPr>
        <w:pStyle w:val="Heading2"/>
      </w:pPr>
      <w:r>
        <w:t xml:space="preserve">6. Conclusion</w:t>
      </w:r>
    </w:p>
    <w:p>
      <w:pPr>
        <w:pStyle w:val="FirstParagraph"/>
      </w:pPr>
      <w:r>
        <w:t xml:space="preserve">In conclusion, the role of a</w:t>
      </w:r>
      <w:r>
        <w:t xml:space="preserve"> </w:t>
      </w:r>
      <w:r>
        <w:rPr>
          <w:iCs/>
          <w:i/>
          <w:bCs/>
          <w:b/>
        </w:rPr>
        <w:t xml:space="preserve">Web Designer</w:t>
      </w:r>
      <w:r>
        <w:t xml:space="preserve"> </w:t>
      </w:r>
      <w:r>
        <w:t xml:space="preserve">in</w:t>
      </w:r>
      <w:r>
        <w:t xml:space="preserve"> </w:t>
      </w:r>
      <w:r>
        <w:rPr>
          <w:iCs/>
          <w:i/>
          <w:bCs/>
          <w:b/>
        </w:rPr>
        <w:t xml:space="preserve">South Africa Johannesburg</w:t>
      </w:r>
      <w:r>
        <w:t xml:space="preserve"> </w:t>
      </w:r>
      <w:r>
        <w:t xml:space="preserve">is complex, dynamic, and essential to the region's digital maturity. It requires a balance of technical proficiency, cultural sensitivity, and economic awareness. Designers are not just artists; they are facilitators of access and commerce in a developing economy. As Johannesburg continues to position itself as a leading tech hub in Africa, the demand for sophisticated, inclusive, and high-performance web design will only increase. It is imperative that educational institutions and industry bodies continue to support the development of these skills to ensure that the digital potential of</w:t>
      </w:r>
      <w:r>
        <w:t xml:space="preserve"> </w:t>
      </w:r>
      <w:r>
        <w:rPr>
          <w:iCs/>
          <w:i/>
          <w:bCs/>
          <w:b/>
        </w:rPr>
        <w:t xml:space="preserve">South Africa Johannesburg</w:t>
      </w:r>
      <w:r>
        <w:t xml:space="preserve"> </w:t>
      </w:r>
      <w:r>
        <w:t xml:space="preserve">is fully realized.</w:t>
      </w:r>
    </w:p>
    <w:p>
      <w:pPr>
        <w:pStyle w:val="BodyText"/>
      </w:pPr>
      <w:r>
        <w:rPr>
          <w:iCs/>
          <w:i/>
        </w:rPr>
        <w:t xml:space="preserve">Note: This term paper serves as a comprehensive overview for academic or professional review regarding web design trends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Web Designer in the Digital Ecosystem of South Africa Johannesburg</dc:title>
  <dc:creator/>
  <dc:language>en</dc:language>
  <cp:keywords/>
  <dcterms:created xsi:type="dcterms:W3CDTF">2026-07-30T11:44:35Z</dcterms:created>
  <dcterms:modified xsi:type="dcterms:W3CDTF">2026-07-30T11:44:35Z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