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The critical intersection of digital design and urban innovation in United States San Francisco.</w:t>
      </w:r>
    </w:p>
    <w:bookmarkStart w:id="26" w:name="X47c2f9e4c76bcb8de7b5a0c549b8f7b365282b9"/>
    <w:p>
      <w:pPr>
        <w:pStyle w:val="Heading1"/>
      </w:pPr>
      <w:r>
        <w:t xml:space="preserve">The Role and Evolution of the Web Designer in United States San Francisco</w:t>
      </w:r>
    </w:p>
    <w:bookmarkStart w:id="20" w:name="i.-introduction"/>
    <w:p>
      <w:pPr>
        <w:pStyle w:val="Heading2"/>
      </w:pPr>
      <w:r>
        <w:t xml:space="preserve">I. Introduction</w:t>
      </w:r>
    </w:p>
    <w:p>
      <w:pPr>
        <w:pStyle w:val="FirstParagraph"/>
      </w:pPr>
      <w:r>
        <w:t xml:space="preserve">In the contemporary digital economy, the role of a</w:t>
      </w:r>
      <w:r>
        <w:t xml:space="preserve"> </w:t>
      </w:r>
      <w:hyperlink w:anchor="Xa39a3ee5e6b4b0d3255bfef95601890afd80709">
        <w:r>
          <w:rPr>
            <w:rStyle w:val="Hyperlink"/>
            <w:bCs/>
            <w:b/>
          </w:rPr>
          <w:t xml:space="preserve">Web Designer</w:t>
        </w:r>
      </w:hyperlink>
      <w:r>
        <w:t xml:space="preserve"> </w:t>
      </w:r>
      <w:r>
        <w:t xml:space="preserve">has transcended mere aesthetic enhancement to become a fundamental pillar of business strategy and user experience architecture. Nowhere is this transformation more palpable than in United States San Francisco, a city that stands as the global epicenter of technological innovation. As the heart of Silicon Valley, United States San Francisco hosts a dense concentration of startups, tech giants, and creative agencies that demand high-caliber digital solutions. This term paper explores the multifaceted responsibilities of a</w:t>
      </w:r>
      <w:r>
        <w:t xml:space="preserve"> </w:t>
      </w:r>
      <w:hyperlink w:anchor="Xa39a3ee5e6b4b0d3255bfef95601890afd80709">
        <w:r>
          <w:rPr>
            <w:rStyle w:val="Hyperlink"/>
            <w:bCs/>
            <w:b/>
          </w:rPr>
          <w:t xml:space="preserve">Web Designer</w:t>
        </w:r>
      </w:hyperlink>
      <w:r>
        <w:t xml:space="preserve"> </w:t>
      </w:r>
      <w:r>
        <w:t xml:space="preserve">within this unique ecosystem. It examines how the specific cultural and economic dynamics of United States San Francisco dictate design paradigms, technical requirements, and professional expectations. By analyzing the synergy between creativity and technology in this vibrant metropolis, we can better understand why the</w:t>
      </w:r>
      <w:r>
        <w:t xml:space="preserve"> </w:t>
      </w:r>
      <w:hyperlink w:anchor="Xa39a3ee5e6b4b0d3255bfef95601890afd80709">
        <w:r>
          <w:rPr>
            <w:rStyle w:val="Hyperlink"/>
            <w:bCs/>
            <w:b/>
          </w:rPr>
          <w:t xml:space="preserve">Web Designer</w:t>
        </w:r>
      </w:hyperlink>
      <w:r>
        <w:t xml:space="preserve"> </w:t>
      </w:r>
      <w:r>
        <w:t xml:space="preserve">is not just a creative contributor but a strategic asset to the United States San Francisco business landscape.</w:t>
      </w:r>
    </w:p>
    <w:bookmarkEnd w:id="20"/>
    <w:bookmarkStart w:id="21" w:name="Xf5aab1752b058834df5020448d23139b94936c4"/>
    <w:p>
      <w:pPr>
        <w:pStyle w:val="Heading2"/>
      </w:pPr>
      <w:r>
        <w:t xml:space="preserve">II. The Unique Context of United States San Francisco</w:t>
      </w:r>
    </w:p>
    <w:p>
      <w:pPr>
        <w:pStyle w:val="FirstParagraph"/>
      </w:pPr>
      <w:r>
        <w:t xml:space="preserve">To understand the modern</w:t>
      </w:r>
      <w:r>
        <w:t xml:space="preserve"> </w:t>
      </w:r>
      <w:hyperlink w:anchor="Xa39a3ee5e6b4b0d3255bfef95601890afd80709">
        <w:r>
          <w:rPr>
            <w:rStyle w:val="Hyperlink"/>
            <w:bCs/>
            <w:b/>
          </w:rPr>
          <w:t xml:space="preserve">Web Designer</w:t>
        </w:r>
      </w:hyperlink>
      <w:r>
        <w:t xml:space="preserve">, one must first comprehend the environment in which they operate. United States San Francisco is characterized by its fast-paced innovation cycle and high consumer expectations. In this city, users are not only technologically savvy but also demand seamless, intuitive, and visually stunning digital experiences. The competition for attention in United States San Francisco is fierce; therefore, a</w:t>
      </w:r>
      <w:r>
        <w:t xml:space="preserve"> </w:t>
      </w:r>
      <w:hyperlink w:anchor="Xa39a3ee5e6b4b0d3255bfef95601890afd80709">
        <w:r>
          <w:rPr>
            <w:rStyle w:val="Hyperlink"/>
            <w:bCs/>
            <w:b/>
          </w:rPr>
          <w:t xml:space="preserve">Web Designer</w:t>
        </w:r>
      </w:hyperlink>
      <w:r>
        <w:t xml:space="preserve"> </w:t>
      </w:r>
      <w:r>
        <w:t xml:space="preserve">must craft interfaces that instantly communicate value and usability.</w:t>
      </w:r>
      <w:r>
        <w:t xml:space="preserve"> </w:t>
      </w:r>
      <w:r>
        <w:t xml:space="preserve">Furthermore, the regulatory environment of California influences web design significantly. Issues regarding data privacy (such as the CCPA) and accessibility (WCAG compliance) are paramount in United States San Francisco. A proficient</w:t>
      </w:r>
      <w:r>
        <w:t xml:space="preserve"> </w:t>
      </w:r>
      <w:hyperlink w:anchor="Xa39a3ee5e6b4b0d3255bfef95601890afd80709">
        <w:r>
          <w:rPr>
            <w:rStyle w:val="Hyperlink"/>
            <w:bCs/>
            <w:b/>
          </w:rPr>
          <w:t xml:space="preserve">Web Designer</w:t>
        </w:r>
      </w:hyperlink>
      <w:r>
        <w:t xml:space="preserve"> </w:t>
      </w:r>
      <w:r>
        <w:t xml:space="preserve">must navigate these legal frameworks while maintaining aesthetic integrity. This necessitates a dual competency: artistic vision coupled with technical and legal awareness. In the context of United States San Francisco, design is not merely about beauty; it is about compliance, security, and accessibility as much as it is about visual appeal.</w:t>
      </w:r>
    </w:p>
    <w:bookmarkEnd w:id="21"/>
    <w:bookmarkStart w:id="22" w:name="Xac599e270bccd26f9e33af0766efc62f79f6a78"/>
    <w:p>
      <w:pPr>
        <w:pStyle w:val="Heading2"/>
      </w:pPr>
      <w:r>
        <w:t xml:space="preserve">III. Core Responsibilities of a Modern Web Designer</w:t>
      </w:r>
    </w:p>
    <w:p>
      <w:pPr>
        <w:pStyle w:val="FirstParagraph"/>
      </w:pPr>
      <w:r>
        <w:t xml:space="preserve">The definition of a</w:t>
      </w:r>
      <w:r>
        <w:t xml:space="preserve"> </w:t>
      </w:r>
      <w:hyperlink w:anchor="Xa39a3ee5e6b4b0d3255bfef95601890afd80709">
        <w:r>
          <w:rPr>
            <w:rStyle w:val="Hyperlink"/>
            <w:bCs/>
            <w:b/>
          </w:rPr>
          <w:t xml:space="preserve">Web Designer</w:t>
        </w:r>
      </w:hyperlink>
      <w:r>
        <w:t xml:space="preserve"> </w:t>
      </w:r>
      <w:r>
        <w:t xml:space="preserve">has evolved from simple page layout creation to holistic user experience (UX) and user interface (UI) design. In United States San Francisco, the role is often hybridized. A</w:t>
      </w:r>
      <w:r>
        <w:t xml:space="preserve"> </w:t>
      </w:r>
      <w:hyperlink w:anchor="Xa39a3ee5e6b4b0d3255bfef95601890afd80709">
        <w:r>
          <w:rPr>
            <w:rStyle w:val="Hyperlink"/>
            <w:bCs/>
            <w:b/>
          </w:rPr>
          <w:t xml:space="preserve">Web Designer</w:t>
        </w:r>
      </w:hyperlink>
      <w:r>
        <w:t xml:space="preserve"> </w:t>
      </w:r>
      <w:r>
        <w:t xml:space="preserve">must possess a deep understanding of front-end development languages such as HTML, CSS, and JavaScript to ensure that their creative visions are technically feasible.</w:t>
      </w:r>
      <w:r>
        <w:t xml:space="preserve"> </w:t>
      </w:r>
      <w:r>
        <w:t xml:space="preserve">1. **User Experience (UX) Strategy**: In United States San Francisco, where user retention is key to startup success, the</w:t>
      </w:r>
      <w:r>
        <w:t xml:space="preserve"> </w:t>
      </w:r>
      <w:hyperlink w:anchor="Xa39a3ee5e6b4b0d3255bfef95601890afd80709">
        <w:r>
          <w:rPr>
            <w:rStyle w:val="Hyperlink"/>
            <w:bCs/>
            <w:b/>
          </w:rPr>
          <w:t xml:space="preserve">Web Designer</w:t>
        </w:r>
      </w:hyperlink>
      <w:r>
        <w:t xml:space="preserve"> </w:t>
      </w:r>
      <w:r>
        <w:t xml:space="preserve">must conduct extensive user research. This involves creating personas, wireframes, and prototypes that align with the behavioral patterns of users in this specific demographic.</w:t>
      </w:r>
      <w:r>
        <w:t xml:space="preserve"> </w:t>
      </w:r>
      <w:r>
        <w:t xml:space="preserve">2. **Visual Design and Branding**: The aesthetic standards in United States San Francisco are exceptionally high due to the presence of world-class design firms. A</w:t>
      </w:r>
      <w:r>
        <w:t xml:space="preserve"> </w:t>
      </w:r>
      <w:hyperlink w:anchor="Xa39a3ee5e6b4b0d3255bfef95601890afd80709">
        <w:r>
          <w:rPr>
            <w:rStyle w:val="Hyperlink"/>
            <w:bCs/>
            <w:b/>
          </w:rPr>
          <w:t xml:space="preserve">Web Designer</w:t>
        </w:r>
      </w:hyperlink>
      <w:r>
        <w:t xml:space="preserve"> </w:t>
      </w:r>
      <w:r>
        <w:t xml:space="preserve">must craft visual identities that resonate with a diverse, global audience while maintaining local relevance. This includes typography, color theory, and imagery that reflect modern trends.</w:t>
      </w:r>
    </w:p>
    <w:p>
      <w:pPr>
        <w:pStyle w:val="BodyText"/>
      </w:pPr>
      <w:r>
        <w:t xml:space="preserve">3. **Responsive and Mobile-First Design**: With a high population of smartphone users in United States San Francisco, the</w:t>
      </w:r>
      <w:r>
        <w:t xml:space="preserve"> </w:t>
      </w:r>
      <w:hyperlink w:anchor="Xa39a3ee5e6b4b0d3255bfef95601890afd80709">
        <w:r>
          <w:rPr>
            <w:rStyle w:val="Hyperlink"/>
            <w:bCs/>
            <w:b/>
          </w:rPr>
          <w:t xml:space="preserve">Web Designer</w:t>
        </w:r>
      </w:hyperlink>
      <w:r>
        <w:t xml:space="preserve"> </w:t>
      </w:r>
      <w:r>
        <w:t xml:space="preserve">must prioritize mobile responsiveness. Designs must adapt fluidly across devices, ensuring that functionality is never compromised by screen size.</w:t>
      </w:r>
    </w:p>
    <w:bookmarkEnd w:id="22"/>
    <w:bookmarkStart w:id="23" w:name="Xce05be02332629e8f4a355b75c1b2b8181a2b28"/>
    <w:p>
      <w:pPr>
        <w:pStyle w:val="Heading2"/>
      </w:pPr>
      <w:r>
        <w:t xml:space="preserve">IV. Technical Proficiency and Emerging Technologies</w:t>
      </w:r>
    </w:p>
    <w:p>
      <w:pPr>
        <w:pStyle w:val="FirstParagraph"/>
      </w:pPr>
      <w:r>
        <w:t xml:space="preserve">The technological landscape in United States San Francisco is defined by rapid adoption of new tools and platforms. A contemporary</w:t>
      </w:r>
      <w:r>
        <w:t xml:space="preserve"> </w:t>
      </w:r>
      <w:hyperlink w:anchor="Xa39a3ee5e6b4b0d3255bfef95601890afd80709">
        <w:r>
          <w:rPr>
            <w:rStyle w:val="Hyperlink"/>
            <w:bCs/>
            <w:b/>
          </w:rPr>
          <w:t xml:space="preserve">Web Designer</w:t>
        </w:r>
      </w:hyperlink>
      <w:r>
        <w:t xml:space="preserve"> </w:t>
      </w:r>
      <w:r>
        <w:t xml:space="preserve">must be proficient in design software such as Adobe Creative Cloud, Figma, and Sketch. However, knowledge extends beyond these tools. In the advanced markets of United States San Francisco, familiarity with prototyping tools that simulate real-world interactions is essential.</w:t>
      </w:r>
    </w:p>
    <w:p>
      <w:pPr>
        <w:pStyle w:val="BodyText"/>
      </w:pPr>
      <w:r>
        <w:t xml:space="preserve">Moreover, the integration of Artificial Intelligence (AI) and Machine Learning (ML) into web design is becoming prevalent. A</w:t>
      </w:r>
      <w:r>
        <w:t xml:space="preserve"> </w:t>
      </w:r>
      <w:hyperlink w:anchor="Xa39a3ee5e6b4b0d3255bfef95601890afd80709">
        <w:r>
          <w:rPr>
            <w:rStyle w:val="Hyperlink"/>
            <w:bCs/>
            <w:b/>
          </w:rPr>
          <w:t xml:space="preserve">Web Designer</w:t>
        </w:r>
      </w:hyperlink>
      <w:r>
        <w:t xml:space="preserve"> </w:t>
      </w:r>
      <w:r>
        <w:t xml:space="preserve">in United States San Francisco may be tasked with designing interfaces that leverage AI for personalized user journeys. This requires an understanding of how data visualization impacts design decisions. Additionally, the rise of Web3 and blockchain technologies in the city's startup scene means that some</w:t>
      </w:r>
      <w:r>
        <w:t xml:space="preserve"> </w:t>
      </w:r>
      <w:hyperlink w:anchor="Xa39a3ee5e6b4b0d3255bfef95601890afd80709">
        <w:r>
          <w:rPr>
            <w:rStyle w:val="Hyperlink"/>
            <w:bCs/>
            <w:b/>
          </w:rPr>
          <w:t xml:space="preserve">Web Designer</w:t>
        </w:r>
      </w:hyperlink>
      <w:r>
        <w:t xml:space="preserve"> </w:t>
      </w:r>
      <w:r>
        <w:t xml:space="preserve">roles may involve creating decentralized application (dApp) interfaces, requiring a novel approach to digital interaction.</w:t>
      </w:r>
    </w:p>
    <w:bookmarkEnd w:id="23"/>
    <w:bookmarkStart w:id="24" w:name="Xee04fb566dd607b37ad2f1cf65ea69be65bf8a4"/>
    <w:p>
      <w:pPr>
        <w:pStyle w:val="Heading2"/>
      </w:pPr>
      <w:r>
        <w:t xml:space="preserve">V. Soft Skills and Collaborative Dynamics</w:t>
      </w:r>
    </w:p>
    <w:p>
      <w:pPr>
        <w:pStyle w:val="FirstParagraph"/>
      </w:pPr>
      <w:r>
        <w:t xml:space="preserve">While technical skills are paramount, the collaborative culture of United States San Francisco emphasizes soft skills. The</w:t>
      </w:r>
      <w:r>
        <w:t xml:space="preserve"> </w:t>
      </w:r>
      <w:hyperlink w:anchor="Xa39a3ee5e6b4b0d3255bfef95601890afd80709">
        <w:r>
          <w:rPr>
            <w:rStyle w:val="Hyperlink"/>
            <w:bCs/>
            <w:b/>
          </w:rPr>
          <w:t xml:space="preserve">Web Designer</w:t>
        </w:r>
      </w:hyperlink>
      <w:r>
        <w:t xml:space="preserve"> </w:t>
      </w:r>
      <w:r>
        <w:t xml:space="preserve">rarely works in isolation. They act as a bridge between stakeholders, developers, marketers, and end-users. Effective communication is critical in United States San Francisco’s cross-functional teams. A</w:t>
      </w:r>
      <w:r>
        <w:t xml:space="preserve"> </w:t>
      </w:r>
      <w:hyperlink w:anchor="Xa39a3ee5e6b4b0d3255bfef95601890afd80709">
        <w:r>
          <w:rPr>
            <w:rStyle w:val="Hyperlink"/>
            <w:bCs/>
            <w:b/>
          </w:rPr>
          <w:t xml:space="preserve">Web Designer</w:t>
        </w:r>
      </w:hyperlink>
      <w:r>
        <w:t xml:space="preserve"> </w:t>
      </w:r>
      <w:r>
        <w:t xml:space="preserve">must articulate design rationale clearly to justify decisions to non-technical stakeholders.</w:t>
      </w:r>
    </w:p>
    <w:p>
      <w:pPr>
        <w:pStyle w:val="BodyText"/>
      </w:pPr>
      <w:r>
        <w:t xml:space="preserve">Adaptability is another crucial trait. In the volatile market of United States San Francisco, project requirements can shift rapidly due to changing market conditions or new technological breakthroughs. A successful</w:t>
      </w:r>
      <w:r>
        <w:t xml:space="preserve"> </w:t>
      </w:r>
      <w:hyperlink w:anchor="Xa39a3ee5e6b4b0d3255bfef95601890afd80709">
        <w:r>
          <w:rPr>
            <w:rStyle w:val="Hyperlink"/>
            <w:bCs/>
            <w:b/>
          </w:rPr>
          <w:t xml:space="preserve">Web Designer</w:t>
        </w:r>
      </w:hyperlink>
      <w:r>
        <w:t xml:space="preserve"> </w:t>
      </w:r>
      <w:r>
        <w:t xml:space="preserve">must be resilient and flexible, capable of iterating designs quickly without losing sight of the core user goals. This agility is a hallmark of design professionals thriving in United States San Francisco.</w:t>
      </w:r>
    </w:p>
    <w:bookmarkEnd w:id="24"/>
    <w:bookmarkStart w:id="25" w:name="vi.-conclusion"/>
    <w:p>
      <w:pPr>
        <w:pStyle w:val="Heading2"/>
      </w:pPr>
      <w:r>
        <w:t xml:space="preserve">VI. Conclusion</w:t>
      </w:r>
    </w:p>
    <w:p>
      <w:pPr>
        <w:pStyle w:val="FirstParagraph"/>
      </w:pPr>
      <w:r>
        <w:t xml:space="preserve">In conclusion, the role of the</w:t>
      </w:r>
      <w:r>
        <w:t xml:space="preserve"> </w:t>
      </w:r>
      <w:hyperlink w:anchor="Xa39a3ee5e6b4b0d3255bfef95601890afd80709">
        <w:r>
          <w:rPr>
            <w:rStyle w:val="Hyperlink"/>
            <w:bCs/>
            <w:b/>
          </w:rPr>
          <w:t xml:space="preserve">Web Designer</w:t>
        </w:r>
      </w:hyperlink>
      <w:r>
        <w:t xml:space="preserve"> </w:t>
      </w:r>
      <w:r>
        <w:t xml:space="preserve">in United States San Francisco is complex, dynamic, and essential to the region's economic vitality. It requires a unique blend of artistic sensibility, technical expertise, legal awareness, and collaborative agility. The specific context of United States San Francisco demands designers who can navigate high expectations for innovation while adhering to strict standards of accessibility and privacy.</w:t>
      </w:r>
    </w:p>
    <w:p>
      <w:pPr>
        <w:pStyle w:val="BodyText"/>
      </w:pPr>
      <w:r>
        <w:t xml:space="preserve">As technology continues to evolve, the</w:t>
      </w:r>
      <w:r>
        <w:t xml:space="preserve"> </w:t>
      </w:r>
      <w:hyperlink w:anchor="Xa39a3ee5e6b4b0d3255bfef95601890afd80709">
        <w:r>
          <w:rPr>
            <w:rStyle w:val="Hyperlink"/>
            <w:bCs/>
            <w:b/>
          </w:rPr>
          <w:t xml:space="preserve">Web Designer</w:t>
        </w:r>
      </w:hyperlink>
      <w:r>
        <w:t xml:space="preserve"> </w:t>
      </w:r>
      <w:r>
        <w:t xml:space="preserve">will remain at the forefront of digital transformation in United States San Francisco. Their ability to translate complex technological capabilities into intuitive human experiences defines their value. For organizations operating in United States San Francisco, investing in top-tier</w:t>
      </w:r>
      <w:r>
        <w:t xml:space="preserve"> </w:t>
      </w:r>
      <w:hyperlink w:anchor="Xa39a3ee5e6b4b0d3255bfef95601890afd80709">
        <w:r>
          <w:rPr>
            <w:rStyle w:val="Hyperlink"/>
            <w:bCs/>
            <w:b/>
          </w:rPr>
          <w:t xml:space="preserve">Web Designer</w:t>
        </w:r>
      </w:hyperlink>
      <w:r>
        <w:t xml:space="preserve"> </w:t>
      </w:r>
      <w:r>
        <w:t xml:space="preserve">talent is not merely a creative choice but a strategic imperative for success in the global digital arena.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United States San Francisco</dc:title>
  <dc:creator/>
  <dc:language>en</dc:language>
  <cp:keywords/>
  <dcterms:created xsi:type="dcterms:W3CDTF">2026-07-30T04:48:52Z</dcterms:created>
  <dcterms:modified xsi:type="dcterms:W3CDTF">2026-07-30T04:48:52Z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