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France</w:t>
      </w:r>
      <w:r>
        <w:t xml:space="preserve"> </w:t>
      </w:r>
      <w:r>
        <w:t xml:space="preserve">Paris</w:t>
      </w:r>
    </w:p>
    <w:bookmarkStart w:id="26" w:name="Xdb01c8039f7c66e1902cf1e775503b0a6a7e526"/>
    <w:p>
      <w:pPr>
        <w:pStyle w:val="Heading1"/>
      </w:pPr>
      <w:r>
        <w:t xml:space="preserve">The Role and Evolution of the Welder in France Paris</w:t>
      </w:r>
    </w:p>
    <w:p>
      <w:pPr>
        <w:pStyle w:val="FirstParagraph"/>
      </w:pPr>
      <w:r>
        <w:rPr>
          <w:bCs/>
          <w:b/>
        </w:rPr>
        <w:t xml:space="preserve">A Term Paper Submitted for Advanced Vocational Studies</w:t>
      </w:r>
    </w:p>
    <w:p>
      <w:pPr>
        <w:pStyle w:val="BodyText"/>
      </w:pPr>
      <w:r>
        <w:rPr>
          <w:iCs/>
          <w:i/>
        </w:rPr>
        <w:t xml:space="preserve">Date: October 2023 | Location: France Paris, Île-de-France Region</w:t>
      </w:r>
    </w:p>
    <w:bookmarkStart w:id="20" w:name="i.-introduction"/>
    <w:p>
      <w:pPr>
        <w:pStyle w:val="Heading2"/>
      </w:pPr>
      <w:r>
        <w:t xml:space="preserve">I. Introduction</w:t>
      </w:r>
    </w:p>
    <w:p>
      <w:pPr>
        <w:pStyle w:val="FirstParagraph"/>
      </w:pPr>
      <w:r>
        <w:t xml:space="preserve">Welding is often described as the invisible art of modern construction. It is the foundational process that binds steel beams in skyscrapers, joins pipes for critical infrastructure, and crafts intricate metal sculptures in public squares. While this skill exists globally, its execution within a specific geographic and industrial context defines its unique challenges and requirements. This term paper explores the profession of the Welder specifically within France Paris, analyzing how historical traditions intersect with modern industrial demands.</w:t>
      </w:r>
      <w:r>
        <w:t xml:space="preserve"> </w:t>
      </w:r>
      <w:r>
        <w:t xml:space="preserve">The city of</w:t>
      </w:r>
      <w:r>
        <w:t xml:space="preserve"> </w:t>
      </w:r>
      <w:r>
        <w:rPr>
          <w:bCs/>
          <w:b/>
        </w:rPr>
        <w:t xml:space="preserve">France Paris</w:t>
      </w:r>
      <w:r>
        <w:t xml:space="preserve">, as the capital and economic heart of the nation, presents a distinct environment for welders. Unlike heavy industrial zones characterized by vast factories, Paris is defined by dense urbanization, stringent environmental regulations, and high-profile architectural projects. Therefore, a</w:t>
      </w:r>
      <w:r>
        <w:t xml:space="preserve"> </w:t>
      </w:r>
      <w:r>
        <w:rPr>
          <w:bCs/>
          <w:b/>
        </w:rPr>
        <w:t xml:space="preserve">Welder</w:t>
      </w:r>
      <w:r>
        <w:t xml:space="preserve"> </w:t>
      </w:r>
      <w:r>
        <w:t xml:space="preserve">operating in this region must possess not only technical proficiency but also an acute understanding of precision engineering and strict regulatory compliance. This document aims to elucidate the trajectory of welding in this specific locale, its critical role in the city’s infrastructure development, and the future implications for skilled tradespeople.</w:t>
      </w:r>
    </w:p>
    <w:bookmarkEnd w:id="20"/>
    <w:bookmarkStart w:id="21" w:name="X89e0c3695cae4380833456af014a437f91744ad"/>
    <w:p>
      <w:pPr>
        <w:pStyle w:val="Heading2"/>
      </w:pPr>
      <w:r>
        <w:t xml:space="preserve">II. Historical Context: From Artisanal Roots to Industrial Modernity</w:t>
      </w:r>
    </w:p>
    <w:p>
      <w:pPr>
        <w:pStyle w:val="FirstParagraph"/>
      </w:pPr>
      <w:r>
        <w:t xml:space="preserve">To understand the modern</w:t>
      </w:r>
      <w:r>
        <w:t xml:space="preserve"> </w:t>
      </w:r>
      <w:r>
        <w:rPr>
          <w:bCs/>
          <w:b/>
        </w:rPr>
        <w:t xml:space="preserve">Welder</w:t>
      </w:r>
      <w:r>
        <w:t xml:space="preserve">, one must first appreciate the historical backdrop of</w:t>
      </w:r>
      <w:r>
        <w:t xml:space="preserve"> </w:t>
      </w:r>
      <w:r>
        <w:rPr>
          <w:bCs/>
          <w:b/>
        </w:rPr>
        <w:t xml:space="preserve">France Paris</w:t>
      </w:r>
      <w:r>
        <w:t xml:space="preserve">. Historically, French metallurgy has been renowned across Europe. The industrial revolution brought significant changes, moving away from purely hand-forged iron to mass-produced steel components. During the late 19th and early 20th centuries, as</w:t>
      </w:r>
      <w:r>
        <w:t xml:space="preserve"> </w:t>
      </w:r>
      <w:r>
        <w:rPr>
          <w:bCs/>
          <w:b/>
        </w:rPr>
        <w:t xml:space="preserve">France Paris</w:t>
      </w:r>
      <w:r>
        <w:t xml:space="preserve"> </w:t>
      </w:r>
      <w:r>
        <w:t xml:space="preserve">modernized its Haussmann-style boulevards and expanded its railway networks beneath the city, the demand for structural joining techniques grew exponentially.</w:t>
      </w:r>
      <w:r>
        <w:t xml:space="preserve"> </w:t>
      </w:r>
      <w:r>
        <w:t xml:space="preserve">The Eiffel Tower stands as a monumental testament to this era. Gustave Eiffel’s engineers utilized riveting initially but transitioned to early welding techniques for maintenance and subsequent expansions. For a contemporary</w:t>
      </w:r>
      <w:r>
        <w:t xml:space="preserve"> </w:t>
      </w:r>
      <w:r>
        <w:rPr>
          <w:bCs/>
          <w:b/>
        </w:rPr>
        <w:t xml:space="preserve">Welder</w:t>
      </w:r>
      <w:r>
        <w:t xml:space="preserve">, this historical precedent sets an expectation of excellence and longevity in French engineering standards. The city does not merely view welding as a utilitarian task; it views it as an integral component of preserving national heritage while building the future.</w:t>
      </w:r>
    </w:p>
    <w:bookmarkEnd w:id="21"/>
    <w:bookmarkStart w:id="22" w:name="Xe5e6bc7ae7bef97c473dc78f7535b2ed27e5e49"/>
    <w:p>
      <w:pPr>
        <w:pStyle w:val="Heading2"/>
      </w:pPr>
      <w:r>
        <w:t xml:space="preserve">III. Technical Requirements and Standards in France Paris</w:t>
      </w:r>
    </w:p>
    <w:p>
      <w:pPr>
        <w:pStyle w:val="FirstParagraph"/>
      </w:pPr>
      <w:r>
        <w:t xml:space="preserve">Working as a</w:t>
      </w:r>
      <w:r>
        <w:t xml:space="preserve"> </w:t>
      </w:r>
      <w:r>
        <w:rPr>
          <w:bCs/>
          <w:b/>
        </w:rPr>
        <w:t xml:space="preserve">Welder</w:t>
      </w:r>
      <w:r>
        <w:t xml:space="preserve"> </w:t>
      </w:r>
      <w:r>
        <w:t xml:space="preserve">in</w:t>
      </w:r>
      <w:r>
        <w:t xml:space="preserve"> </w:t>
      </w:r>
      <w:r>
        <w:rPr>
          <w:bCs/>
          <w:b/>
        </w:rPr>
        <w:t xml:space="preserve">France Paris</w:t>
      </w:r>
      <w:r>
        <w:t xml:space="preserve">, requires adherence to rigorous standards set by European and local bodies, primarily EN ISO 9606 for the qualification of welders. The environment in the capital dictates that precision is paramount. In less urbanized regions, large-scale structural welding might tolerate minor aesthetic imperfections; however, in</w:t>
      </w:r>
      <w:r>
        <w:t xml:space="preserve"> </w:t>
      </w:r>
      <w:r>
        <w:rPr>
          <w:bCs/>
          <w:b/>
        </w:rPr>
        <w:t xml:space="preserve">France Paris</w:t>
      </w:r>
      <w:r>
        <w:t xml:space="preserve">, where projects often involve high-visibility landmarks or delicate restoration work, quality control is absolute.</w:t>
      </w:r>
      <w:r>
        <w:t xml:space="preserve"> </w:t>
      </w:r>
      <w:r>
        <w:t xml:space="preserve">The most common techniques employed by a</w:t>
      </w:r>
      <w:r>
        <w:t xml:space="preserve"> </w:t>
      </w:r>
      <w:r>
        <w:rPr>
          <w:bCs/>
          <w:b/>
        </w:rPr>
        <w:t xml:space="preserve">Welder</w:t>
      </w:r>
      <w:r>
        <w:t xml:space="preserve"> </w:t>
      </w:r>
      <w:r>
        <w:t xml:space="preserve">in this region include:</w:t>
      </w:r>
      <w:r>
        <w:t xml:space="preserve"> </w:t>
      </w:r>
      <w:r>
        <w:t xml:space="preserve">1. Gas Tungsten Arc Welding (GTAW/TIG): Predominantly used for stainless steel and aluminum applications, such as the handrails and facades of modern Parisian metro stations or restoration projects on historical monuments. TIG welding is favored here for its clean aesthetic finish, which aligns with French design sensibilities.</w:t>
      </w:r>
      <w:r>
        <w:t xml:space="preserve"> </w:t>
      </w:r>
      <w:r>
        <w:t xml:space="preserve">2. Metal Inert Gas Welding (GMAW/MIG): Widely used in the automotive repair industry located in the suburbs surrounding</w:t>
      </w:r>
      <w:r>
        <w:t xml:space="preserve"> </w:t>
      </w:r>
      <w:r>
        <w:rPr>
          <w:bCs/>
          <w:b/>
        </w:rPr>
        <w:t xml:space="preserve">France Paris</w:t>
      </w:r>
      <w:r>
        <w:t xml:space="preserve">, and for general construction projects involving carbon steel.</w:t>
      </w:r>
      <w:r>
        <w:t xml:space="preserve"> </w:t>
      </w:r>
      <w:r>
        <w:t xml:space="preserve">3. Arc Welding (SMAW): Often found in heavy structural work, though less prevalent in delicate urban environments due to its rougher finish compared to TIG or MIG.</w:t>
      </w:r>
      <w:r>
        <w:t xml:space="preserve"> </w:t>
      </w:r>
      <w:r>
        <w:t xml:space="preserve">Furthermore, a</w:t>
      </w:r>
      <w:r>
        <w:t xml:space="preserve"> </w:t>
      </w:r>
      <w:r>
        <w:rPr>
          <w:bCs/>
          <w:b/>
        </w:rPr>
        <w:t xml:space="preserve">Welder</w:t>
      </w:r>
      <w:r>
        <w:t xml:space="preserve"> </w:t>
      </w:r>
      <w:r>
        <w:t xml:space="preserve">operating within</w:t>
      </w:r>
      <w:r>
        <w:t xml:space="preserve"> </w:t>
      </w:r>
      <w:r>
        <w:rPr>
          <w:bCs/>
          <w:b/>
        </w:rPr>
        <w:t xml:space="preserve">France Paris</w:t>
      </w:r>
      <w:r>
        <w:t xml:space="preserve"> </w:t>
      </w:r>
      <w:r>
        <w:t xml:space="preserve">must be proficient in reading complex CAD drawings and understanding 3D modeling software, as modern construction projects rely heavily on digital fabrication techniques before physical welding begins.</w:t>
      </w:r>
    </w:p>
    <w:bookmarkEnd w:id="22"/>
    <w:bookmarkStart w:id="23" w:name="X85919c359f645675505ce0689f76fa4654ac838"/>
    <w:p>
      <w:pPr>
        <w:pStyle w:val="Heading2"/>
      </w:pPr>
      <w:r>
        <w:t xml:space="preserve">IV. The Urban Challenge: Safety and Environment</w:t>
      </w:r>
    </w:p>
    <w:p>
      <w:pPr>
        <w:pStyle w:val="FirstParagraph"/>
      </w:pPr>
      <w:r>
        <w:t xml:space="preserve">The operational environment for a</w:t>
      </w:r>
      <w:r>
        <w:t xml:space="preserve"> </w:t>
      </w:r>
      <w:r>
        <w:rPr>
          <w:bCs/>
          <w:b/>
        </w:rPr>
        <w:t xml:space="preserve">Welder</w:t>
      </w:r>
      <w:r>
        <w:t xml:space="preserve"> </w:t>
      </w:r>
      <w:r>
        <w:t xml:space="preserve">in</w:t>
      </w:r>
      <w:r>
        <w:t xml:space="preserve"> </w:t>
      </w:r>
      <w:r>
        <w:rPr>
          <w:bCs/>
          <w:b/>
        </w:rPr>
        <w:t xml:space="preserve">France Paris</w:t>
      </w:r>
      <w:r>
        <w:t xml:space="preserve">, presents unique logistical challenges compared to rural industrial sites. The city is densely populated, and construction often takes place in confined spaces or on elevated scaffolding amidst pedestrian traffic. Consequently, health and safety protocols are strictly enforced by the French labor laws (Code du travail).</w:t>
      </w:r>
      <w:r>
        <w:t xml:space="preserve"> </w:t>
      </w:r>
      <w:r>
        <w:t xml:space="preserve">A professional</w:t>
      </w:r>
      <w:r>
        <w:t xml:space="preserve"> </w:t>
      </w:r>
      <w:r>
        <w:rPr>
          <w:bCs/>
          <w:b/>
        </w:rPr>
        <w:t xml:space="preserve">Welder</w:t>
      </w:r>
      <w:r>
        <w:t xml:space="preserve"> </w:t>
      </w:r>
      <w:r>
        <w:t xml:space="preserve">must utilize advanced ventilation systems to mitigate exposure to fumes generated during welding processes. Given that many projects in</w:t>
      </w:r>
      <w:r>
        <w:t xml:space="preserve"> </w:t>
      </w:r>
      <w:r>
        <w:rPr>
          <w:bCs/>
          <w:b/>
        </w:rPr>
        <w:t xml:space="preserve">France Paris</w:t>
      </w:r>
      <w:r>
        <w:t xml:space="preserve">, occur in underground settings—such as the ongoing expansion of the Grand Paris Express metro line—the risks associated with confined spaces are heightened. The welder must be certified not only for their welding technique but also for working in hazardous environments, utilizing Personal Protective Equipment (PPE) that meets European Union standards.</w:t>
      </w:r>
      <w:r>
        <w:t xml:space="preserve"> </w:t>
      </w:r>
      <w:r>
        <w:t xml:space="preserve">Additionally, noise pollution and vibration control are critical concerns in</w:t>
      </w:r>
      <w:r>
        <w:t xml:space="preserve"> </w:t>
      </w:r>
      <w:r>
        <w:rPr>
          <w:bCs/>
          <w:b/>
        </w:rPr>
        <w:t xml:space="preserve">France Paris</w:t>
      </w:r>
      <w:r>
        <w:t xml:space="preserve">. Welding activities must be scheduled carefully to respect local ordinances regarding noise levels during residential hours. This requires a</w:t>
      </w:r>
      <w:r>
        <w:t xml:space="preserve"> </w:t>
      </w:r>
      <w:r>
        <w:rPr>
          <w:bCs/>
          <w:b/>
        </w:rPr>
        <w:t xml:space="preserve">Welder</w:t>
      </w:r>
      <w:r>
        <w:t xml:space="preserve">, to possess strong time management skills and the ability to coordinate seamlessly with project managers who navigate complex urban permitting processes.</w:t>
      </w:r>
    </w:p>
    <w:bookmarkEnd w:id="23"/>
    <w:bookmarkStart w:id="24" w:name="X8c643cff1c8d79763926427e26dae497cf1b56b"/>
    <w:p>
      <w:pPr>
        <w:pStyle w:val="Heading2"/>
      </w:pPr>
      <w:r>
        <w:t xml:space="preserve">V. Economic Significance and Career Outlook</w:t>
      </w:r>
    </w:p>
    <w:p>
      <w:pPr>
        <w:pStyle w:val="FirstParagraph"/>
      </w:pPr>
      <w:r>
        <w:t xml:space="preserve">The economy of</w:t>
      </w:r>
      <w:r>
        <w:t xml:space="preserve"> </w:t>
      </w:r>
      <w:r>
        <w:rPr>
          <w:bCs/>
          <w:b/>
        </w:rPr>
        <w:t xml:space="preserve">France Paris</w:t>
      </w:r>
      <w:r>
        <w:t xml:space="preserve">, is heavily service-oriented, yet it remains a hub for high-end manufacturing, aerospace components (linked to nearby facilities like Airbus), and luxury goods production. In this context, the role of a skilled</w:t>
      </w:r>
      <w:r>
        <w:t xml:space="preserve"> </w:t>
      </w:r>
      <w:r>
        <w:rPr>
          <w:bCs/>
          <w:b/>
        </w:rPr>
        <w:t xml:space="preserve">Welder</w:t>
      </w:r>
      <w:r>
        <w:t xml:space="preserve">, extends beyond construction into high-precision manufacturing. The demand for welders who can work with exotic metals such as titanium or specialized alloys is growing, driven by the need for lightweight materials in aerospace and high-end automotive sectors.</w:t>
      </w:r>
      <w:r>
        <w:t xml:space="preserve"> </w:t>
      </w:r>
      <w:r>
        <w:t xml:space="preserve">Moreover, sustainable urban development is a priority for</w:t>
      </w:r>
      <w:r>
        <w:t xml:space="preserve"> </w:t>
      </w:r>
      <w:r>
        <w:rPr>
          <w:bCs/>
          <w:b/>
        </w:rPr>
        <w:t xml:space="preserve">France Paris</w:t>
      </w:r>
      <w:r>
        <w:t xml:space="preserve">. Retrofitting existing buildings to meet energy efficiency standards often involves structural welding and installation of new heating or solar infrastructure. This green transition creates a sustained demand for versatile welders who can adapt to new technologies such as laser welding and automated robotic welding cells, which are increasingly common in modern French factories.</w:t>
      </w:r>
      <w:r>
        <w:t xml:space="preserve"> </w:t>
      </w:r>
      <w:r>
        <w:t xml:space="preserve">Career progression for a</w:t>
      </w:r>
      <w:r>
        <w:t xml:space="preserve"> </w:t>
      </w:r>
      <w:r>
        <w:rPr>
          <w:bCs/>
          <w:b/>
        </w:rPr>
        <w:t xml:space="preserve">Welder</w:t>
      </w:r>
      <w:r>
        <w:t xml:space="preserve">, in this region often involves specializing further—becoming an underwater welder for the Seine river infrastructure projects, or a certified inspector who ensures all structural welds meet European safety codes. The reputation of skilled tradespeople is high in France, and union representation helps ensure fair wages that reflect the specialized nature of the work.</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Welder</w:t>
      </w:r>
      <w:r>
        <w:t xml:space="preserve">, in</w:t>
      </w:r>
      <w:r>
        <w:t xml:space="preserve"> </w:t>
      </w:r>
      <w:r>
        <w:rPr>
          <w:bCs/>
          <w:b/>
        </w:rPr>
        <w:t xml:space="preserve">France Paris</w:t>
      </w:r>
      <w:r>
        <w:t xml:space="preserve">, is far more complex than general industrial descriptions might suggest. It requires a blend of traditional craftsmanship, high-tech precision engineering, and strict adherence to urban safety regulations. The unique context of the capital city demands that welders are not only technically proficient but also adaptable to the specific challenges of working in a dense, historic, and environmentally conscious metropolitan area.</w:t>
      </w:r>
      <w:r>
        <w:t xml:space="preserve"> </w:t>
      </w:r>
      <w:r>
        <w:t xml:space="preserve">As</w:t>
      </w:r>
      <w:r>
        <w:t xml:space="preserve"> </w:t>
      </w:r>
      <w:r>
        <w:rPr>
          <w:bCs/>
          <w:b/>
        </w:rPr>
        <w:t xml:space="preserve">France Paris</w:t>
      </w:r>
      <w:r>
        <w:t xml:space="preserve">, continues to evolve—through projects like the Grand Paris Express and ambitious ecological urban planning—the demand for highly skilled welding professionals will only increase. The future belongs to welders who can combine manual dexterity with digital literacy, ensuring that the metal joints of tomorrow are as strong and aesthetically pleasing as those of the past. Understanding this dynamic is crucial for anyone considering entering this trade within one of Europe’s most demanding yet rewarding industrial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France Paris</dc:title>
  <dc:creator/>
  <dc:language>en</dc:language>
  <cp:keywords/>
  <dcterms:created xsi:type="dcterms:W3CDTF">2026-07-29T15:26:16Z</dcterms:created>
  <dcterms:modified xsi:type="dcterms:W3CDTF">2026-07-29T15:26:16Z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