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India</w:t>
      </w:r>
      <w:r>
        <w:t xml:space="preserve"> </w:t>
      </w:r>
      <w:r>
        <w:t xml:space="preserve">Bangalore</w:t>
      </w:r>
    </w:p>
    <w:bookmarkStart w:id="27" w:name="Xccb3906cc98b4e0dee265602e43305afdbc72ba"/>
    <w:p>
      <w:pPr>
        <w:pStyle w:val="Heading1"/>
      </w:pPr>
      <w:r>
        <w:t xml:space="preserve">The Role, Challenges, and Evolution of the Welder in India Bangalore</w:t>
      </w:r>
    </w:p>
    <w:p>
      <w:pPr>
        <w:pStyle w:val="FirstParagraph"/>
      </w:pPr>
      <w:r>
        <w:rPr>
          <w:bCs/>
          <w:b/>
        </w:rPr>
        <w:t xml:space="preserve">Date:</w:t>
      </w:r>
      <w:r>
        <w:t xml:space="preserve"> </w:t>
      </w:r>
      <w:r>
        <w:t xml:space="preserve">October 26, 2023</w:t>
      </w:r>
      <w:r>
        <w:br/>
      </w:r>
      <w:r>
        <w:rPr>
          <w:bCs/>
          <w:b/>
        </w:rPr>
        <w:t xml:space="preserve">Degree:</w:t>
      </w:r>
      <w:r>
        <w:t xml:space="preserve"> </w:t>
      </w:r>
      <w:r>
        <w:t xml:space="preserve">Bachelor of Technology in Mechanical Engineering / Industrial Management</w:t>
      </w:r>
    </w:p>
    <w:bookmarkStart w:id="20" w:name="abstract"/>
    <w:p>
      <w:pPr>
        <w:pStyle w:val="Heading3"/>
      </w:pPr>
      <w:r>
        <w:t xml:space="preserve">Abstract</w:t>
      </w:r>
    </w:p>
    <w:p>
      <w:pPr>
        <w:pStyle w:val="FirstParagraph"/>
      </w:pPr>
      <w:r>
        <w:t xml:space="preserve">The construction and manufacturing sectors are the backbone of economic growth in any developing nation. In this context, the specific role of the welder becomes paramount as a skilled artisan who ensures structural integrity and industrial efficiency. This term paper examines the critical position of the Welder within India Bangalore, India’s technological hub and a rapidly expanding industrial center. It explores how local welding practices intersect with global standards, addressing issues regarding safety protocols, technological integration such as automation versus manual labor, and the socioeconomic impact of skilled trade certification in this metropolitan region.</w:t>
      </w:r>
    </w:p>
    <w:bookmarkEnd w:id="20"/>
    <w:p>
      <w:pPr>
        <w:pStyle w:val="BodyText"/>
      </w:pPr>
      <w:r>
        <w:t xml:space="preserve">Keywords:</w:t>
      </w:r>
      <w:r>
        <w:t xml:space="preserve"> </w:t>
      </w:r>
      <w:r>
        <w:t xml:space="preserve">Welder, India Bangalore, Industrial Safety, Skilled Labor Automation</w:t>
      </w:r>
    </w:p>
    <w:bookmarkStart w:id="21" w:name="introduction"/>
    <w:p>
      <w:pPr>
        <w:pStyle w:val="Heading2"/>
      </w:pPr>
      <w:r>
        <w:t xml:space="preserve">1. Introduction</w:t>
      </w:r>
    </w:p>
    <w:p>
      <w:pPr>
        <w:pStyle w:val="FirstParagraph"/>
      </w:pPr>
      <w:r>
        <w:t xml:space="preserve">Bangalore has long been recognized as the Silicon Valley of India due to its booming information technology sector. However, beneath the veneer of software development and startup culture lies a robust industrial foundation characterized by heavy engineering, aerospace manufacturing, and infrastructure development. Central to this industrial machinery is the Welder. A Welder is not merely a laborer but a precision technician responsible for joining materials, typically metals or thermoplastics, using high heat. In the context of India Bangalore, where large-scale metro rail projects, automotive plants (such as those operated by Volvo and BMW), and skyscraping residential complexes are routine sights, the demand for high-quality welding is insatiable. This paper aims to dissect the multifaceted role of the Welder in this specific geographic and economic landscape.</w:t>
      </w:r>
    </w:p>
    <w:bookmarkEnd w:id="21"/>
    <w:bookmarkStart w:id="22" w:name="X3e0e2b6b8faa9cca0d6fcefc72526bb5a642a1e"/>
    <w:p>
      <w:pPr>
        <w:pStyle w:val="Heading2"/>
      </w:pPr>
      <w:r>
        <w:t xml:space="preserve">2. The Economic Context: India Bangalore as an Industrial Hub</w:t>
      </w:r>
    </w:p>
    <w:p>
      <w:pPr>
        <w:pStyle w:val="FirstParagraph"/>
      </w:pPr>
      <w:r>
        <w:t xml:space="preserve">To understand why the Welder is significant, one must first understand the environment of India Bangalore. The city contributes significantly to Karnataka’s gross domestic product through its manufacturing output. With a surge in infrastructure projects under initiatives like the Smart Cities Mission, there has been an unprecedented demand for skilled tradespeople. The Welder serves as a critical link in the supply chain, ensuring that everything from small components in microelectronics enclosures to massive steel beams for railway overbridges are assembled correctly. Unlike traditional industrial towns, India Bangalore requires welders who can adapt to both heavy-duty outdoor construction and delicate indoor manufacturing environments.</w:t>
      </w:r>
    </w:p>
    <w:bookmarkEnd w:id="22"/>
    <w:bookmarkStart w:id="23" w:name="Xee52767617bfd3dbb90e8a7c57020656a741a40"/>
    <w:p>
      <w:pPr>
        <w:pStyle w:val="Heading2"/>
      </w:pPr>
      <w:r>
        <w:t xml:space="preserve">3. Technological Integration: Traditional vs. Modern Welding</w:t>
      </w:r>
    </w:p>
    <w:p>
      <w:pPr>
        <w:pStyle w:val="FirstParagraph"/>
      </w:pPr>
      <w:r>
        <w:t xml:space="preserve">The profile of the modern Welder in India Bangalore is evolving rapidly due to technological advancements. Historically, welding was viewed as a purely manual trade requiring physical endurance and eye-hand coordination. However, in the high-tech parks and advanced manufacturing units of Whitefield or Electronic City, the definition has expanded. There is a growing dichotomy between traditional arc welding used in construction sites across the outskirts of India Bangalore and automated robotic welding utilized in precision engineering firms.</w:t>
      </w:r>
    </w:p>
    <w:p>
      <w:pPr>
        <w:pStyle w:val="BodyText"/>
      </w:pPr>
      <w:r>
        <w:t xml:space="preserve">This transition presents a challenge for educational institutions and training centers. The contemporary Welder must possess digital literacy alongside physical skill, capable of operating CNC (Computer Numerical Control) machines or programming robotic arms that perform welds with microscopic accuracy. This shift implies that the traditional "apprentice" model is being supplemented by formal technical education to meet the rigorous standards required by multinational corporations setting up shop in India Bangalore.</w:t>
      </w:r>
    </w:p>
    <w:bookmarkEnd w:id="23"/>
    <w:bookmarkStart w:id="24" w:name="occupational-health-and-safety-concerns"/>
    <w:p>
      <w:pPr>
        <w:pStyle w:val="Heading2"/>
      </w:pPr>
      <w:r>
        <w:t xml:space="preserve">4. Occupational Health and Safety Concerns</w:t>
      </w:r>
    </w:p>
    <w:p>
      <w:pPr>
        <w:pStyle w:val="FirstParagraph"/>
      </w:pPr>
      <w:r>
        <w:t xml:space="preserve">The working conditions of a Welder are inherently hazardous. In the bustling construction sites of India Bangalore, where regulatory oversight can sometimes be lax compared to developed nations, safety remains a primary concern. Exposure to ultraviolet radiation, toxic fumes from electrodes, extreme heat, and potential electrical shocks are daily risks. Furthermore, the climate in India Bangalore often features high temperatures during peak summer months (March to May), exacerbating the physical strain on Welders working outdoors.</w:t>
      </w:r>
    </w:p>
    <w:p>
      <w:pPr>
        <w:pStyle w:val="BodyText"/>
      </w:pPr>
      <w:r>
        <w:t xml:space="preserve">This term paper highlights that effective regulation and provision of Personal Protective Equipment (PPE) are not just legal requirements but moral imperatives. The role of government bodies and private sector HR departments in India Bangalore must focus on rigorous safety training programs. The health implications, such as "arc eye," respiratory issues from manganese fumes, and long-term musculoskeletal disorders, necessitate a systemic approach to worker welfare specific to this region.</w:t>
      </w:r>
    </w:p>
    <w:bookmarkEnd w:id="24"/>
    <w:bookmarkStart w:id="25" w:name="Xd1a7d72ad69c00d413f7f71270a4075191d0dd5"/>
    <w:p>
      <w:pPr>
        <w:pStyle w:val="Heading2"/>
      </w:pPr>
      <w:r>
        <w:t xml:space="preserve">5. Socioeconomic Impact and Skill Certification</w:t>
      </w:r>
    </w:p>
    <w:p>
      <w:pPr>
        <w:pStyle w:val="FirstParagraph"/>
      </w:pPr>
      <w:r>
        <w:t xml:space="preserve">The socioeconomic mobility offered by the trade of welding is profound for many individuals entering the workforce in India Bangalore. For migrant workers from rural Karnataka and neighboring states, becoming a certified Welder offers a pathway to stable income and social integration in the city. However, this potential is only realized when proper certification mechanisms are in place.</w:t>
      </w:r>
    </w:p>
    <w:p>
      <w:pPr>
        <w:pStyle w:val="BodyText"/>
      </w:pPr>
      <w:r>
        <w:t xml:space="preserve">In India Bangalore, there is a growing emphasis on standardization through bodies like the National Council for Vocational Training (NCVT). The distinction between an unskilled laborer and a certified Welder lies in the adherence to international codes such as those set by the American Welding Society (AWS) or Indian Standards (IS). This certification not only ensures quality control in structural projects but also enhances job security and wage potential for the individual. Therefore, promoting vocational training centers that cater specifically to the needs of aspiring Welders in India Bangalore is essential for sustainable urban development.</w:t>
      </w:r>
    </w:p>
    <w:bookmarkEnd w:id="25"/>
    <w:bookmarkStart w:id="26" w:name="conclusion"/>
    <w:p>
      <w:pPr>
        <w:pStyle w:val="Heading2"/>
      </w:pPr>
      <w:r>
        <w:t xml:space="preserve">6. Conclusion</w:t>
      </w:r>
    </w:p>
    <w:p>
      <w:pPr>
        <w:pStyle w:val="FirstParagraph"/>
      </w:pPr>
      <w:r>
        <w:t xml:space="preserve">In conclusion, the Welder plays an indispensable role in the industrial ecosystem of India Bangalore. As the city continues its trajectory toward becoming a global smart city, the demand for skilled welders will only intensify across sectors ranging from aerospace to infrastructure. However, this growth must be managed with a dual focus on technological upskilling and occupational safety. The future of welding in this region relies on bridging the gap between traditional craftsmanship and modern automation while ensuring that the human element—the Welder—is protected, valued, and professionally certified. Only by acknowledging these complexities can India Bangalore sustain its industrial ambitions responsibly.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Welder in India Bangalore</dc:title>
  <dc:creator/>
  <dc:language>en</dc:language>
  <cp:keywords/>
  <dcterms:created xsi:type="dcterms:W3CDTF">2026-07-29T16:00:17Z</dcterms:created>
  <dcterms:modified xsi:type="dcterms:W3CDTF">2026-07-29T16:00:17Z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