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Industrial</w:t>
      </w:r>
      <w:r>
        <w:t xml:space="preserve"> </w:t>
      </w:r>
      <w:r>
        <w:t xml:space="preserve">Crucible</w:t>
      </w:r>
      <w:r>
        <w:t xml:space="preserve"> </w:t>
      </w:r>
      <w:r>
        <w:t xml:space="preserve">of</w:t>
      </w:r>
      <w:r>
        <w:t xml:space="preserve"> </w:t>
      </w:r>
      <w:r>
        <w:t xml:space="preserve">India</w:t>
      </w:r>
      <w:r>
        <w:t xml:space="preserve"> </w:t>
      </w:r>
      <w:r>
        <w:t xml:space="preserve">Mumbai:</w:t>
      </w:r>
      <w:r>
        <w:t xml:space="preserve"> </w:t>
      </w:r>
      <w:r>
        <w:t xml:space="preserve">An</w:t>
      </w:r>
      <w:r>
        <w:t xml:space="preserve"> </w:t>
      </w:r>
      <w:r>
        <w:t xml:space="preserve">In-Depth</w:t>
      </w:r>
      <w:r>
        <w:t xml:space="preserve"> </w:t>
      </w:r>
      <w:r>
        <w:t xml:space="preserve">Analysis</w:t>
      </w:r>
      <w:r>
        <w:t xml:space="preserve"> </w:t>
      </w:r>
      <w:r>
        <w:t xml:space="preserve">of</w:t>
      </w:r>
      <w:r>
        <w:t xml:space="preserve"> </w:t>
      </w:r>
      <w:r>
        <w:t xml:space="preserve">the</w:t>
      </w:r>
      <w:r>
        <w:t xml:space="preserve"> </w:t>
      </w:r>
      <w:r>
        <w:t xml:space="preserve">Welder’s</w:t>
      </w:r>
      <w:r>
        <w:t xml:space="preserve"> </w:t>
      </w:r>
      <w:r>
        <w:t xml:space="preserve">Role</w:t>
      </w:r>
      <w:r>
        <w:t xml:space="preserve"> </w:t>
      </w:r>
      <w:r>
        <w:t xml:space="preserve">in</w:t>
      </w:r>
      <w:r>
        <w:t xml:space="preserve"> </w:t>
      </w:r>
      <w:r>
        <w:t xml:space="preserve">Urban</w:t>
      </w:r>
      <w:r>
        <w:t xml:space="preserve"> </w:t>
      </w:r>
      <w:r>
        <w:t xml:space="preserve">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Industrial Engineering and Urban Development</w:t>
      </w:r>
      <w:r>
        <w:br/>
      </w:r>
    </w:p>
    <w:p>
      <w:pPr>
        <w:pStyle w:val="BodyText"/>
      </w:pPr>
      <w:r>
        <w:t xml:space="preserve">Distribution:: Academic Review Committee</w:t>
      </w:r>
    </w:p>
    <w:bookmarkStart w:id="30" w:name="X7583a3dcffbfbaa7eac3fc26f1a7198244b1608"/>
    <w:p>
      <w:pPr>
        <w:pStyle w:val="Heading1"/>
      </w:pPr>
      <w:r>
        <w:t xml:space="preserve">The Industrial Crucible of India Mumbai: An In-Depth Analysis of the Welder’s Role in Urban Development</w:t>
      </w:r>
    </w:p>
    <w:bookmarkStart w:id="20" w:name="i.-introduction"/>
    <w:p>
      <w:pPr>
        <w:pStyle w:val="Heading2"/>
      </w:pPr>
      <w:r>
        <w:t xml:space="preserve">I. Introduction</w:t>
      </w:r>
    </w:p>
    <w:p>
      <w:pPr>
        <w:pStyle w:val="FirstParagraph"/>
      </w:pPr>
      <w:r>
        <w:t xml:space="preserve">Mumbai, formerly known as Bombay, stands as a monumental testament to human ingenuity and industrial might. As the financial capital of India and one of the most densely populated cities in the world, Mumbai’s skyline is not merely an aesthetic feature but a structural reality built upon steel frames, heavy machinery, and intricate infrastructure networks. At the heart of this metallic skeleton lies a critical yet often overlooked profession:</w:t>
      </w:r>
      <w:r>
        <w:t xml:space="preserve"> </w:t>
      </w:r>
      <w:r>
        <w:rPr>
          <w:bCs/>
          <w:b/>
        </w:rPr>
        <w:t xml:space="preserve">Welder</w:t>
      </w:r>
      <w:r>
        <w:t xml:space="preserve">. This term paper explores the multifaceted role of the welder within the specific socio-economic and industrial context of</w:t>
      </w:r>
      <w:r>
        <w:t xml:space="preserve"> </w:t>
      </w:r>
      <w:r>
        <w:rPr>
          <w:bCs/>
          <w:b/>
        </w:rPr>
        <w:t xml:space="preserve">India Mumbai</w:t>
      </w:r>
      <w:r>
        <w:t xml:space="preserve">. It argues that while automation is increasingly prevalent in global manufacturing, human skill in welding remains indispensable for construction, shipbuilding, and maintenance activities unique to Mumbai’s dynamic urban environment.</w:t>
      </w:r>
    </w:p>
    <w:p>
      <w:pPr>
        <w:pStyle w:val="BodyText"/>
      </w:pPr>
      <w:r>
        <w:t xml:space="preserve">The significance of studying welding in this region cannot be overstated. The city hosts some of India's largest heavy engineering industries and shipyards. From the docks of Navi Mumbai to the high-rises rising in BKC (Bandra Kurla Complex), metal fabrication is continuous and pervasive. Therefore, understanding the technical, safety, and economic dimensions of welding is crucial for comprehending how</w:t>
      </w:r>
      <w:r>
        <w:t xml:space="preserve"> </w:t>
      </w:r>
      <w:r>
        <w:rPr>
          <w:bCs/>
          <w:b/>
        </w:rPr>
        <w:t xml:space="preserve">India Mumbai</w:t>
      </w:r>
      <w:r>
        <w:t xml:space="preserve"> </w:t>
      </w:r>
      <w:r>
        <w:t xml:space="preserve">sustains its infrastructure growth.</w:t>
      </w:r>
    </w:p>
    <w:bookmarkEnd w:id="20"/>
    <w:bookmarkStart w:id="21" w:name="X82e51340f00177a351522e14dd3123626938e52"/>
    <w:p>
      <w:pPr>
        <w:pStyle w:val="Heading2"/>
      </w:pPr>
      <w:r>
        <w:t xml:space="preserve">II. The Historical Context of Welding in Mumbai's Industrial Landscape</w:t>
      </w:r>
    </w:p>
    <w:p>
      <w:pPr>
        <w:pStyle w:val="FirstParagraph"/>
      </w:pPr>
      <w:r>
        <w:t xml:space="preserve">Mumbai’s industrial history is deeply intertwined with shipbuilding and heavy engineering. Since the establishment of major shipyards such as Mazagon Dock Shipbuilders Limited (MDL), the need for skilled metalworkers has been paramount. In these facilities, a</w:t>
      </w:r>
      <w:r>
        <w:t xml:space="preserve"> </w:t>
      </w:r>
      <w:r>
        <w:rPr>
          <w:bCs/>
          <w:b/>
        </w:rPr>
        <w:t xml:space="preserve">welder</w:t>
      </w:r>
      <w:r>
        <w:t xml:space="preserve"> </w:t>
      </w:r>
      <w:r>
        <w:t xml:space="preserve">is not just a laborer but a precision artisan responsible for joining thick steel plates that must withstand extreme oceanic pressures.</w:t>
      </w:r>
    </w:p>
    <w:p>
      <w:pPr>
        <w:pStyle w:val="BodyText"/>
      </w:pPr>
      <w:r>
        <w:t xml:space="preserve">In the mid-20th century, arc welding began to replace riveting in large-scale construction projects across India. Mumbai was at the forefront of this technological shift. The construction of iconic structures, such as the Gateway of India (which required extensive metal reinforcement) and later, the sprawling industrial estates in Andheri and Ghatkopur, relied heavily on manual welding techniques. This historical precedence established a robust ecosystem for welding education and apprenticeship in</w:t>
      </w:r>
      <w:r>
        <w:t xml:space="preserve"> </w:t>
      </w:r>
      <w:r>
        <w:rPr>
          <w:bCs/>
          <w:b/>
        </w:rPr>
        <w:t xml:space="preserve">India Mumbai</w:t>
      </w:r>
      <w:r>
        <w:t xml:space="preserve">, creating generations of skilled workers who now form the backbone of the city’s maintenance economy.</w:t>
      </w:r>
    </w:p>
    <w:bookmarkEnd w:id="21"/>
    <w:bookmarkStart w:id="25" w:name="Xa847319ddfbda3aa74b3794fd0e7dfdc2d52838"/>
    <w:p>
      <w:pPr>
        <w:pStyle w:val="Heading2"/>
      </w:pPr>
      <w:r>
        <w:t xml:space="preserve">III. Technical Applications and Industrial Sectors</w:t>
      </w:r>
    </w:p>
    <w:bookmarkStart w:id="22" w:name="X04d6030dd14f9de0b21be25d4a195a543972107"/>
    <w:p>
      <w:pPr>
        <w:pStyle w:val="Heading3"/>
      </w:pPr>
      <w:r>
        <w:t xml:space="preserve">A. Shipbuilding and Maritime Infrastructure</w:t>
      </w:r>
    </w:p>
    <w:p>
      <w:pPr>
        <w:pStyle w:val="FirstParagraph"/>
      </w:pPr>
      <w:r>
        <w:t xml:space="preserve">The primary domain for high-level welding in</w:t>
      </w:r>
      <w:r>
        <w:t xml:space="preserve"> </w:t>
      </w:r>
      <w:r>
        <w:rPr>
          <w:bCs/>
          <w:b/>
        </w:rPr>
        <w:t xml:space="preserve">India Mumbai</w:t>
      </w:r>
      <w:r>
        <w:t xml:space="preserve"> </w:t>
      </w:r>
      <w:r>
        <w:t xml:space="preserve">is undoubtedly the maritime sector. With major ports like Jawaharlal Nehru Port Trust (JNPT) nearby, the demand for welders capable of underwater repair and large-scale hull construction is immense. Welders here must be proficient in Shielded Metal Arc Welding (SMAW), Gas Tungsten Arc Welding (GTAW), and Flux-Cored Arc Welding (FCAW). The welds produced must pass rigorous non-destructive testing protocols, ensuring that the structural integrity of ships built or repaired in Mumbai is internationally certified.</w:t>
      </w:r>
    </w:p>
    <w:bookmarkEnd w:id="22"/>
    <w:bookmarkStart w:id="23" w:name="b.-construction-and-real-estate-boom"/>
    <w:p>
      <w:pPr>
        <w:pStyle w:val="Heading3"/>
      </w:pPr>
      <w:r>
        <w:t xml:space="preserve">B. Construction and Real Estate Boom</w:t>
      </w:r>
    </w:p>
    <w:p>
      <w:pPr>
        <w:pStyle w:val="FirstParagraph"/>
      </w:pPr>
      <w:r>
        <w:t xml:space="preserve">Mumbai’s real estate sector is characterized by vertical expansion. The scarcity of land has driven the construction of supertall residential and commercial buildings. In this context, welders are essential for erecting structural steel frameworks, staircases, balconies, and façade supports. Unlike pre-fabricated components used in other parts of the world where welding might be done in controlled factory environments, many critical joining operations on Mumbai sites require on-site welding by skilled professionals who can adapt to variable weather conditions and confined spaces.</w:t>
      </w:r>
    </w:p>
    <w:bookmarkEnd w:id="23"/>
    <w:bookmarkStart w:id="24" w:name="c.-manufacturing-and-automotive"/>
    <w:p>
      <w:pPr>
        <w:pStyle w:val="Heading3"/>
      </w:pPr>
      <w:r>
        <w:t xml:space="preserve">C. Manufacturing and Automotive</w:t>
      </w:r>
    </w:p>
    <w:p>
      <w:pPr>
        <w:pStyle w:val="FirstParagraph"/>
      </w:pPr>
      <w:r>
        <w:t xml:space="preserve">The industrial belts surrounding</w:t>
      </w:r>
      <w:r>
        <w:t xml:space="preserve"> </w:t>
      </w:r>
      <w:r>
        <w:rPr>
          <w:bCs/>
          <w:b/>
        </w:rPr>
        <w:t xml:space="preserve">India Mumbai</w:t>
      </w:r>
      <w:r>
        <w:t xml:space="preserve">, including Thane and Navi Mumbai, host numerous Small and Medium Enterprises (SMEs) involved in manufacturing automotive parts, consumer goods, and heavy machinery. In these factories, welders operate robotic arms or perform manual TIG (Tungsten Inert Gas) welding for high-precision components. The flexibility of human welders remains vital for custom fabrication jobs that automated systems cannot efficiently handle due to cost or complexity.</w:t>
      </w:r>
    </w:p>
    <w:bookmarkEnd w:id="24"/>
    <w:bookmarkEnd w:id="25"/>
    <w:bookmarkStart w:id="26" w:name="X08f367f9f2706b3a90f250cafaaafd31b11f7e8"/>
    <w:p>
      <w:pPr>
        <w:pStyle w:val="Heading2"/>
      </w:pPr>
      <w:r>
        <w:t xml:space="preserve">IV. Occupational Health, Safety, and Environmental Challenges</w:t>
      </w:r>
    </w:p>
    <w:p>
      <w:pPr>
        <w:pStyle w:val="FirstParagraph"/>
      </w:pPr>
      <w:r>
        <w:t xml:space="preserve">The work environment for a</w:t>
      </w:r>
      <w:r>
        <w:t xml:space="preserve"> </w:t>
      </w:r>
      <w:r>
        <w:rPr>
          <w:bCs/>
          <w:b/>
        </w:rPr>
        <w:t xml:space="preserve">welder</w:t>
      </w:r>
      <w:r>
        <w:t xml:space="preserve"> </w:t>
      </w:r>
      <w:r>
        <w:t xml:space="preserve">in</w:t>
      </w:r>
      <w:r>
        <w:t xml:space="preserve"> </w:t>
      </w:r>
      <w:r>
        <w:rPr>
          <w:bCs/>
          <w:b/>
        </w:rPr>
        <w:t xml:space="preserve">India Mumbai</w:t>
      </w:r>
      <w:r>
        <w:t xml:space="preserve"> </w:t>
      </w:r>
      <w:r>
        <w:t xml:space="preserve">presents significant challenges. Welding generates hazardous byproducts, including fumes containing manganese, chromium, and nickel particles. In the humid coastal climate of Mumbai ventilation issues can exacerbate exposure risks if proper safety protocols are not followed. Furthermore, working at heights on construction sites or in confined spaces within ship hulls introduces fall and entrapment hazards.</w:t>
      </w:r>
    </w:p>
    <w:p>
      <w:pPr>
        <w:pStyle w:val="BodyText"/>
      </w:pPr>
      <w:r>
        <w:t xml:space="preserve">Regulatory compliance is an ongoing concern. While the Factories Act and various state-level safety regulations mandate the use of Personal Protective Equipment (PPE) such as helmets, gloves, and respirators, enforcement in smaller workshops can be inconsistent. There is a growing movement within</w:t>
      </w:r>
      <w:r>
        <w:t xml:space="preserve"> </w:t>
      </w:r>
      <w:r>
        <w:rPr>
          <w:bCs/>
          <w:b/>
        </w:rPr>
        <w:t xml:space="preserve">India Mumbai</w:t>
      </w:r>
      <w:r>
        <w:t xml:space="preserve">'s industrial chambers to promote better safety standards through training programs that emphasize not just technical skill but also hazard awareness.</w:t>
      </w:r>
    </w:p>
    <w:bookmarkEnd w:id="26"/>
    <w:bookmarkStart w:id="27" w:name="X323f7a1cbb46b7c2a6e39c0404702efe20d673e"/>
    <w:p>
      <w:pPr>
        <w:pStyle w:val="Heading2"/>
      </w:pPr>
      <w:r>
        <w:t xml:space="preserve">V. Socio-Economic Impact and the Future of Welding</w:t>
      </w:r>
    </w:p>
    <w:p>
      <w:pPr>
        <w:pStyle w:val="FirstParagraph"/>
      </w:pPr>
      <w:r>
        <w:t xml:space="preserve">The profession of welding serves as a critical entry point for employment in</w:t>
      </w:r>
      <w:r>
        <w:t xml:space="preserve"> </w:t>
      </w:r>
      <w:r>
        <w:rPr>
          <w:bCs/>
          <w:b/>
        </w:rPr>
        <w:t xml:space="preserve">India Mumbai</w:t>
      </w:r>
      <w:r>
        <w:t xml:space="preserve">. For many migrants arriving from rural areas, vocational training centers offer courses in welding that provide a pathway to stable income. The demand for skilled welders exceeds supply in specialized fields, leading to wage premiums for certified professionals. However, the gap between semi-skilled and highly skilled welders remains wide.</w:t>
      </w:r>
    </w:p>
    <w:p>
      <w:pPr>
        <w:pStyle w:val="BodyText"/>
      </w:pPr>
      <w:r>
        <w:t xml:space="preserve">Looking forward, the industry is undergoing transformation through digitalization and automation. While this raises concerns about job displacement, it also presents opportunities upskilling. The modern</w:t>
      </w:r>
      <w:r>
        <w:t xml:space="preserve"> </w:t>
      </w:r>
      <w:r>
        <w:rPr>
          <w:bCs/>
          <w:b/>
        </w:rPr>
        <w:t xml:space="preserve">welder</w:t>
      </w:r>
      <w:r>
        <w:t xml:space="preserve"> </w:t>
      </w:r>
      <w:r>
        <w:t xml:space="preserve">in Mumbai is increasingly expected to understand CAD software for design interpretation and operate CNC (Computer Numerical Control) welding machines. Educational institutions in</w:t>
      </w:r>
      <w:r>
        <w:t xml:space="preserve"> </w:t>
      </w:r>
      <w:r>
        <w:rPr>
          <w:bCs/>
          <w:b/>
        </w:rPr>
        <w:t xml:space="preserve">India Mumbai</w:t>
      </w:r>
      <w:r>
        <w:t xml:space="preserve">, including polytechnics and private ITIs (Industrial Training Institutes), are adapting curricula to include these modern technologies, ensuring that the workforce remains relevant.</w:t>
      </w:r>
    </w:p>
    <w:bookmarkEnd w:id="27"/>
    <w:bookmarkStart w:id="28" w:name="vi.-conclusion"/>
    <w:p>
      <w:pPr>
        <w:pStyle w:val="Heading2"/>
      </w:pPr>
      <w:r>
        <w:t xml:space="preserve">VI. Conclusion</w:t>
      </w:r>
    </w:p>
    <w:p>
      <w:pPr>
        <w:pStyle w:val="FirstParagraph"/>
      </w:pPr>
      <w:r>
        <w:t xml:space="preserve">In conclusion, the welder is far more than a technician; they are a fundamental architect of Mumbai’s physical and economic landscape. From the rust-resistant hulls of ships docked in</w:t>
      </w:r>
      <w:r>
        <w:t xml:space="preserve"> </w:t>
      </w:r>
      <w:r>
        <w:rPr>
          <w:bCs/>
          <w:b/>
        </w:rPr>
        <w:t xml:space="preserve">India Mumbai</w:t>
      </w:r>
      <w:r>
        <w:t xml:space="preserve">'s ports to the steel girders supporting its soaring skyscrapers, welding technology underpins daily life and industrial productivity. The resilience, adaptability, and technical prowess required by welders make them indispensable assets.</w:t>
      </w:r>
    </w:p>
    <w:p>
      <w:pPr>
        <w:pStyle w:val="BodyText"/>
      </w:pPr>
      <w:r>
        <w:t xml:space="preserve">As</w:t>
      </w:r>
      <w:r>
        <w:t xml:space="preserve"> </w:t>
      </w:r>
      <w:r>
        <w:rPr>
          <w:bCs/>
          <w:b/>
        </w:rPr>
        <w:t xml:space="preserve">India Mumbai</w:t>
      </w:r>
      <w:r>
        <w:t xml:space="preserve"> </w:t>
      </w:r>
      <w:r>
        <w:t xml:space="preserve">continues to expand as a global business hub, the role of the welder will evolve but remain critical. Strengthening safety standards, promoting advanced training, and recognizing the value of this trade are essential steps toward sustaining India’s most vibrant city. The future of Mumbai’s infrastructure depends not just on concrete and glass, but on the sparks flying from every weld.</w:t>
      </w:r>
    </w:p>
    <w:bookmarkEnd w:id="28"/>
    <w:bookmarkStart w:id="29" w:name="vii.-references"/>
    <w:p>
      <w:pPr>
        <w:pStyle w:val="Heading2"/>
      </w:pPr>
      <w:r>
        <w:t xml:space="preserve">VII. References</w:t>
      </w:r>
    </w:p>
    <w:p>
      <w:pPr>
        <w:numPr>
          <w:ilvl w:val="0"/>
          <w:numId w:val="1001"/>
        </w:numPr>
        <w:pStyle w:val="Compact"/>
      </w:pPr>
      <w:r>
        <w:t xml:space="preserve">Mumbai Port Trust Annual Reports on Maritime Infrastructure Development.</w:t>
      </w:r>
    </w:p>
    <w:p>
      <w:pPr>
        <w:numPr>
          <w:ilvl w:val="0"/>
          <w:numId w:val="1001"/>
        </w:numPr>
        <w:pStyle w:val="Compact"/>
      </w:pPr>
      <w:r>
        <w:t xml:space="preserve">Maharashtra Industrial Development Corporation (MIDC) Safety Guidelines for Manufacturing Units.</w:t>
      </w:r>
    </w:p>
    <w:p>
      <w:pPr>
        <w:numPr>
          <w:ilvl w:val="0"/>
          <w:numId w:val="1001"/>
        </w:numPr>
        <w:pStyle w:val="Compact"/>
      </w:pPr>
      <w:r>
        <w:t xml:space="preserve">Society of Indian Automobile Manufacturers (SIAM) Sectoral Analysis on Fabrication Technologies in Western India.</w:t>
      </w:r>
    </w:p>
    <w:p>
      <w:pPr>
        <w:numPr>
          <w:ilvl w:val="0"/>
          <w:numId w:val="1001"/>
        </w:numPr>
        <w:pStyle w:val="Compact"/>
      </w:pPr>
      <w:r>
        <w:t xml:space="preserve">National Institute of Construction Management and Research (NICMAR) Reports on Urban Infrastructure Growth in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Industrial Crucible of India Mumbai: An In-Depth Analysis of the Welder’s Role in Urban Development</dc:title>
  <dc:creator/>
  <dc:language>en</dc:language>
  <cp:keywords/>
  <dcterms:created xsi:type="dcterms:W3CDTF">2026-07-29T07:17:34Z</dcterms:created>
  <dcterms:modified xsi:type="dcterms:W3CDTF">2026-07-29T07:17:34Z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