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Importance</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Welding</w:t>
      </w:r>
      <w:r>
        <w:t xml:space="preserve"> </w:t>
      </w:r>
      <w:r>
        <w:t xml:space="preserve">in</w:t>
      </w:r>
      <w:r>
        <w:t xml:space="preserve"> </w:t>
      </w:r>
      <w:r>
        <w:t xml:space="preserve">Iraq,</w:t>
      </w:r>
      <w:r>
        <w:t xml:space="preserve"> </w:t>
      </w:r>
      <w:r>
        <w:t xml:space="preserve">Baghdad</w:t>
      </w:r>
    </w:p>
    <w:bookmarkStart w:id="20" w:name="term-paper"/>
    <w:p>
      <w:pPr>
        <w:pStyle w:val="Heading1"/>
      </w:pPr>
      <w:r>
        <w:t xml:space="preserve">Term Paper</w:t>
      </w:r>
    </w:p>
    <w:p>
      <w:pPr>
        <w:pStyle w:val="FirstParagraph"/>
      </w:pPr>
      <w:r>
        <w:br/>
      </w:r>
      <w:r>
        <w:rPr>
          <w:bCs/>
          <w:b/>
        </w:rPr>
        <w:t xml:space="preserve">Title:</w:t>
      </w:r>
      <w:r>
        <w:br/>
      </w:r>
      <w:r>
        <w:t xml:space="preserve">The Strategic Importance and Professional Standards of Welding in Iraq, Baghdad</w:t>
      </w:r>
      <w:r>
        <w:br/>
      </w:r>
      <w:r>
        <w:br/>
      </w:r>
      <w:r>
        <w:rPr>
          <w:bCs/>
          <w:b/>
        </w:rPr>
        <w:t xml:space="preserve">Date:</w:t>
      </w:r>
      <w:r>
        <w:br/>
      </w:r>
      <w:r>
        <w:t xml:space="preserve">[Current Date]</w:t>
      </w:r>
      <w:r>
        <w:br/>
      </w:r>
      <w:r>
        <w:br/>
      </w:r>
      <w:r>
        <w:rPr>
          <w:bCs/>
          <w:b/>
        </w:rPr>
        <w:t xml:space="preserve">Institution:</w:t>
      </w:r>
      <w:r>
        <w:br/>
      </w:r>
      <w:r>
        <w:t xml:space="preserve">[Insert Institution Name]</w:t>
      </w:r>
    </w:p>
    <w:bookmarkEnd w:id="20"/>
    <w:bookmarkStart w:id="21" w:name="abstract"/>
    <w:p>
      <w:pPr>
        <w:pStyle w:val="Heading2"/>
      </w:pPr>
      <w:r>
        <w:t xml:space="preserve">Abstract</w:t>
      </w:r>
    </w:p>
    <w:p>
      <w:pPr>
        <w:pStyle w:val="FirstParagraph"/>
      </w:pPr>
      <w:r>
        <w:t xml:space="preserve">This Term Paper explores the critical role of the Welder profession within the infrastructural and economic landscape of Iraq, with a specific focus on Baghdad. As Baghdad undergoes significant reconstruction and industrial expansion, skilled welding technicians are indispensable for maintaining oil infrastructure, constructing housing projects, and repairing transportation networks. This document analyzes the technical requirements, safety standards in hot climates like that of Iraq Baghdad, and the future outlook for Welder certification in the region.</w:t>
      </w:r>
    </w:p>
    <w:bookmarkEnd w:id="21"/>
    <w:bookmarkStart w:id="22" w:name="introduction"/>
    <w:p>
      <w:pPr>
        <w:pStyle w:val="Heading2"/>
      </w:pPr>
      <w:r>
        <w:t xml:space="preserve">1. Introduction</w:t>
      </w:r>
    </w:p>
    <w:p>
      <w:pPr>
        <w:pStyle w:val="FirstParagraph"/>
      </w:pPr>
      <w:r>
        <w:t xml:space="preserve">The city of</w:t>
      </w:r>
      <w:r>
        <w:t xml:space="preserve"> </w:t>
      </w:r>
      <w:r>
        <w:rPr>
          <w:bCs/>
          <w:b/>
        </w:rPr>
        <w:t xml:space="preserve">Iraq Baghdad</w:t>
      </w:r>
      <w:r>
        <w:t xml:space="preserve">, as the capital and largest city of Iraq, stands at the forefront of a massive reconstruction effort. Following years of conflict and ongoing development needs, the demand for skilled tradespeople has never been higher among all sectors in</w:t>
      </w:r>
      <w:r>
        <w:t xml:space="preserve"> </w:t>
      </w:r>
      <w:r>
        <w:rPr>
          <w:bCs/>
          <w:b/>
        </w:rPr>
        <w:t xml:space="preserve">Iraq Baghdad</w:t>
      </w:r>
      <w:r>
        <w:t xml:space="preserve">. Among these trades, welding is arguably one of the most vital skills required to sustain both industrial output and civil infrastructure. This Term Paper aims to detail the scope, necessity, and professional expectations of a Welder operating within this unique geopolitical and environmental context.</w:t>
      </w:r>
    </w:p>
    <w:p>
      <w:pPr>
        <w:pStyle w:val="BodyText"/>
      </w:pPr>
      <w:r>
        <w:t xml:space="preserve">The objective of this study is to highlight how the role of a Welder extends beyond simple metal joining; it involves ensuring structural integrity in extreme heat, adhering to international safety codes adapted for local conditions, and contributing to the economic stability of</w:t>
      </w:r>
      <w:r>
        <w:t xml:space="preserve"> </w:t>
      </w:r>
      <w:r>
        <w:rPr>
          <w:bCs/>
          <w:b/>
        </w:rPr>
        <w:t xml:space="preserve">Iraq Baghdad</w:t>
      </w:r>
      <w:r>
        <w:t xml:space="preserve">. By examining these aspects, we can understand why investing in welding training and certification is crucial for the future of the city.</w:t>
      </w:r>
    </w:p>
    <w:bookmarkEnd w:id="22"/>
    <w:bookmarkStart w:id="23" w:name="Xb58b57ce2009609973f152e2976827b6e845e63"/>
    <w:p>
      <w:pPr>
        <w:pStyle w:val="Heading2"/>
      </w:pPr>
      <w:r>
        <w:t xml:space="preserve">2. The Role of the Welder in Oil and Gas Infrastructure</w:t>
      </w:r>
    </w:p>
    <w:p>
      <w:pPr>
        <w:pStyle w:val="FirstParagraph"/>
      </w:pPr>
      <w:r>
        <w:rPr>
          <w:bCs/>
          <w:b/>
        </w:rPr>
        <w:t xml:space="preserve">Iraq Baghdad</w:t>
      </w:r>
      <w:r>
        <w:t xml:space="preserve"> </w:t>
      </w:r>
      <w:r>
        <w:t xml:space="preserve">sits at the heart of a nation whose economy is heavily dependent on oil production. A significant portion of Iraq’s pipeline infrastructure, which transports crude oil and natural gas, requires regular maintenance and expansion to meet growing energy demands. Here, the Welder plays a pivotal role in pipeline construction, repair, and pressure vessel manufacturing.</w:t>
      </w:r>
    </w:p>
    <w:p>
      <w:pPr>
        <w:pStyle w:val="BodyText"/>
      </w:pPr>
      <w:r>
        <w:t xml:space="preserve">In</w:t>
      </w:r>
      <w:r>
        <w:t xml:space="preserve"> </w:t>
      </w:r>
      <w:r>
        <w:rPr>
          <w:bCs/>
          <w:b/>
        </w:rPr>
        <w:t xml:space="preserve">Iraq Baghdad</w:t>
      </w:r>
      <w:r>
        <w:t xml:space="preserve">, pipelines often traverse harsh environments. The Welder must be proficient in various welding processes such as Shielded Metal Arc Welding (SMAW), Gas Tungsten Arc Welding (GTAW), and Flux-Cored Arc Welding (FCAW). These techniques are essential for creating strong, leak-proof seals that can withstand high pressure and the corrosive nature of certain hydrocarbon compounds. Without skilled</w:t>
      </w:r>
      <w:r>
        <w:t xml:space="preserve"> </w:t>
      </w:r>
      <w:r>
        <w:rPr>
          <w:bCs/>
          <w:b/>
        </w:rPr>
        <w:t xml:space="preserve">Welder</w:t>
      </w:r>
      <w:r>
        <w:t xml:space="preserve"> </w:t>
      </w:r>
      <w:r>
        <w:t xml:space="preserve">professionals, the integrity of these pipelines would be compromised, leading to potential environmental disasters and economic losses for</w:t>
      </w:r>
      <w:r>
        <w:t xml:space="preserve"> </w:t>
      </w:r>
      <w:r>
        <w:rPr>
          <w:bCs/>
          <w:b/>
        </w:rPr>
        <w:t xml:space="preserve">Iraq Baghdad</w:t>
      </w:r>
      <w:r>
        <w:t xml:space="preserve">.</w:t>
      </w:r>
    </w:p>
    <w:p>
      <w:pPr>
        <w:pStyle w:val="BodyText"/>
      </w:pPr>
      <w:r>
        <w:t xml:space="preserve">Furthermore, as international oil companies partner with local entities in</w:t>
      </w:r>
      <w:r>
        <w:t xml:space="preserve"> </w:t>
      </w:r>
      <w:r>
        <w:rPr>
          <w:bCs/>
          <w:b/>
        </w:rPr>
        <w:t xml:space="preserve">Iraq Baghdad</w:t>
      </w:r>
      <w:r>
        <w:t xml:space="preserve">, there is an increasing requirement for adherence to API (American Petroleum Institute) standards. This necessitates that Welders are not only skilled but also certified according to international benchmarks, ensuring that the workforce in</w:t>
      </w:r>
      <w:r>
        <w:t xml:space="preserve"> </w:t>
      </w:r>
      <w:r>
        <w:rPr>
          <w:bCs/>
          <w:b/>
        </w:rPr>
        <w:t xml:space="preserve">Iraq Baghdad</w:t>
      </w:r>
      <w:r>
        <w:t xml:space="preserve"> </w:t>
      </w:r>
      <w:r>
        <w:t xml:space="preserve">meets global quality expectations.</w:t>
      </w:r>
    </w:p>
    <w:bookmarkEnd w:id="23"/>
    <w:bookmarkStart w:id="24" w:name="X27c0033525e1f5d11915b9e6a6c6f110bce260e"/>
    <w:p>
      <w:pPr>
        <w:pStyle w:val="Heading2"/>
      </w:pPr>
      <w:r>
        <w:t xml:space="preserve">3. Construction and Urban Development in Iraq Baghdad</w:t>
      </w:r>
    </w:p>
    <w:p>
      <w:pPr>
        <w:pStyle w:val="FirstParagraph"/>
      </w:pPr>
      <w:r>
        <w:t xml:space="preserve">Beyond the energy sector,</w:t>
      </w:r>
      <w:r>
        <w:t xml:space="preserve"> </w:t>
      </w:r>
      <w:r>
        <w:rPr>
          <w:bCs/>
          <w:b/>
        </w:rPr>
        <w:t xml:space="preserve">Iraq Baghdad</w:t>
      </w:r>
      <w:r>
        <w:t xml:space="preserve"> </w:t>
      </w:r>
      <w:r>
        <w:t xml:space="preserve">is experiencing a boom in construction projects aimed at modernizing its urban landscape. From residential housing complexes to public utilities like water treatment plants and power stations, welding is fundamental to structural steel fabrication.</w:t>
      </w:r>
    </w:p>
    <w:p>
      <w:pPr>
        <w:pStyle w:val="BodyText"/>
      </w:pPr>
      <w:r>
        <w:t xml:space="preserve">The Welder in</w:t>
      </w:r>
      <w:r>
        <w:t xml:space="preserve"> </w:t>
      </w:r>
      <w:r>
        <w:rPr>
          <w:bCs/>
          <w:b/>
        </w:rPr>
        <w:t xml:space="preserve">Iraq Baghdad</w:t>
      </w:r>
      <w:r>
        <w:t xml:space="preserve"> </w:t>
      </w:r>
      <w:r>
        <w:t xml:space="preserve">must be adept at working with structural steel beams, reinforcing bars, and metal frameworks for large-scale buildings. The safety of these structures is paramount. A failure in welding joints can lead to catastrophic building collapses, particularly given the seismic considerations necessary for construction in this region. Therefore, the quality control measures performed by certified Welders are vital for public safety.</w:t>
      </w:r>
    </w:p>
    <w:p>
      <w:pPr>
        <w:pStyle w:val="BodyText"/>
      </w:pPr>
      <w:r>
        <w:t xml:space="preserve">Additionally, the renovation of historical sites and bridges in</w:t>
      </w:r>
      <w:r>
        <w:t xml:space="preserve"> </w:t>
      </w:r>
      <w:r>
        <w:rPr>
          <w:bCs/>
          <w:b/>
        </w:rPr>
        <w:t xml:space="preserve">Iraq Baghdad</w:t>
      </w:r>
      <w:r>
        <w:t xml:space="preserve"> </w:t>
      </w:r>
      <w:r>
        <w:t xml:space="preserve">requires specialized welding techniques that respect both modern engineering standards and historical preservation guidelines. This niche area highlights the versatility required of a professional Welder operating in this dynamic city.</w:t>
      </w:r>
    </w:p>
    <w:bookmarkEnd w:id="24"/>
    <w:bookmarkStart w:id="27" w:name="X5a763ce66d299979b065e3ba0c3a50959698e54"/>
    <w:p>
      <w:pPr>
        <w:pStyle w:val="Heading2"/>
      </w:pPr>
      <w:r>
        <w:t xml:space="preserve">4. Environmental Challenges and Safety Protocols</w:t>
      </w:r>
    </w:p>
    <w:p>
      <w:pPr>
        <w:pStyle w:val="FirstParagraph"/>
      </w:pPr>
      <w:r>
        <w:t xml:space="preserve">The climatic conditions in</w:t>
      </w:r>
      <w:r>
        <w:t xml:space="preserve"> </w:t>
      </w:r>
      <w:r>
        <w:rPr>
          <w:bCs/>
          <w:b/>
        </w:rPr>
        <w:t xml:space="preserve">Iraq Baghdad</w:t>
      </w:r>
    </w:p>
    <w:bookmarkStart w:id="25" w:name="thermal-stress-on-materials"/>
    <w:p>
      <w:pPr>
        <w:pStyle w:val="Heading3"/>
      </w:pPr>
      <w:r>
        <w:t xml:space="preserve">4.1 Thermal Stress on Materials</w:t>
      </w:r>
    </w:p>
    <w:p>
      <w:pPr>
        <w:pStyle w:val="FirstParagraph"/>
      </w:pPr>
      <w:r>
        <w:t xml:space="preserve">In</w:t>
      </w:r>
      <w:r>
        <w:t xml:space="preserve"> </w:t>
      </w:r>
      <w:r>
        <w:rPr>
          <w:bCs/>
          <w:b/>
        </w:rPr>
        <w:t xml:space="preserve">Iraq Baghdad</w:t>
      </w:r>
      <w:r>
        <w:t xml:space="preserve">, high ambient temperatures can cause rapid cooling or heating cycles that affect weld penetration and integrity. Welders must adjust their parameters accordingly to prevent defects such as cracking or porosity. This technical adaptability is a key competency for any Welder working in this specific locale.</w:t>
      </w:r>
    </w:p>
    <w:bookmarkEnd w:id="25"/>
    <w:bookmarkStart w:id="26" w:name="health-and-safety"/>
    <w:p>
      <w:pPr>
        <w:pStyle w:val="Heading3"/>
      </w:pPr>
      <w:r>
        <w:t xml:space="preserve">4.2 Health and Safety</w:t>
      </w:r>
    </w:p>
    <w:p>
      <w:pPr>
        <w:pStyle w:val="FirstParagraph"/>
      </w:pPr>
      <w:r>
        <w:t xml:space="preserve">Safety protocols are of utmost importance. The intense heat of</w:t>
      </w:r>
      <w:r>
        <w:t xml:space="preserve"> </w:t>
      </w:r>
      <w:r>
        <w:rPr>
          <w:bCs/>
          <w:b/>
        </w:rPr>
        <w:t xml:space="preserve">Iraq Baghdad</w:t>
      </w:r>
      <w:r>
        <w:t xml:space="preserve">, combined with welding fumes and UV radiation, creates a hazardous work environment. Strict adherence to Personal Protective Equipment (PPE) regulations is non-negotiable. This Term Paper emphasizes that educational institutions and employers in</w:t>
      </w:r>
      <w:r>
        <w:t xml:space="preserve"> </w:t>
      </w:r>
      <w:r>
        <w:rPr>
          <w:bCs/>
          <w:b/>
        </w:rPr>
        <w:t xml:space="preserve">Iraq Baghdad</w:t>
      </w:r>
      <w:r>
        <w:t xml:space="preserve"> </w:t>
      </w:r>
      <w:r>
        <w:t xml:space="preserve">must prioritize safety training to protect the well-being of Welders.</w:t>
      </w:r>
    </w:p>
    <w:bookmarkEnd w:id="26"/>
    <w:bookmarkEnd w:id="27"/>
    <w:bookmarkStart w:id="28" w:name="educational-and-economic-implications"/>
    <w:p>
      <w:pPr>
        <w:pStyle w:val="Heading2"/>
      </w:pPr>
      <w:r>
        <w:t xml:space="preserve">5. Educational and Economic Implications</w:t>
      </w:r>
    </w:p>
    <w:p>
      <w:pPr>
        <w:pStyle w:val="FirstParagraph"/>
      </w:pPr>
      <w:r>
        <w:t xml:space="preserve">To sustain the growth of</w:t>
      </w:r>
      <w:r>
        <w:t xml:space="preserve"> </w:t>
      </w:r>
      <w:r>
        <w:rPr>
          <w:bCs/>
          <w:b/>
        </w:rPr>
        <w:t xml:space="preserve">Iraq Baghdad</w:t>
      </w:r>
      <w:r>
        <w:t xml:space="preserve">, there is a pressing need for vocational training centers dedicated to welding technology. By establishing robust technical schools in</w:t>
      </w:r>
      <w:r>
        <w:t xml:space="preserve"> </w:t>
      </w:r>
      <w:r>
        <w:rPr>
          <w:bCs/>
          <w:b/>
        </w:rPr>
        <w:t xml:space="preserve">Iraq Baghdad</w:t>
      </w:r>
      <w:r>
        <w:t xml:space="preserve">, the government can create a pipeline of skilled labor that supports both local industries and international contractors.</w:t>
      </w:r>
    </w:p>
    <w:p>
      <w:pPr>
        <w:pStyle w:val="BodyText"/>
      </w:pPr>
      <w:r>
        <w:t xml:space="preserve">The employment of Welders also serves as an economic driver. It provides stable, well-paying jobs for young Iraqis, reducing unemployment rates and fostering social stability. As</w:t>
      </w:r>
      <w:r>
        <w:t xml:space="preserve"> </w:t>
      </w:r>
      <w:r>
        <w:rPr>
          <w:bCs/>
          <w:b/>
        </w:rPr>
        <w:t xml:space="preserve">Iraq Baghdad</w:t>
      </w:r>
      <w:r>
        <w:t xml:space="preserve"> </w:t>
      </w:r>
      <w:r>
        <w:t xml:space="preserve">seeks to diversify its economy beyond oil, the manufacturing and construction sectors—reliant on skilled Welders—will play a significant role in this transition.</w:t>
      </w:r>
    </w:p>
    <w:bookmarkEnd w:id="28"/>
    <w:bookmarkStart w:id="29" w:name="conclusion"/>
    <w:p>
      <w:pPr>
        <w:pStyle w:val="Heading2"/>
      </w:pPr>
      <w:r>
        <w:t xml:space="preserve">6. Conclusion</w:t>
      </w:r>
    </w:p>
    <w:p>
      <w:pPr>
        <w:pStyle w:val="FirstParagraph"/>
      </w:pPr>
      <w:r>
        <w:t xml:space="preserve">In conclusion, the Welder is an essential component of the development framework in</w:t>
      </w:r>
      <w:r>
        <w:t xml:space="preserve"> </w:t>
      </w:r>
      <w:r>
        <w:rPr>
          <w:bCs/>
          <w:b/>
        </w:rPr>
        <w:t xml:space="preserve">Iraq Baghdad</w:t>
      </w:r>
      <w:r>
        <w:t xml:space="preserve">. From maintaining critical oil infrastructure to constructing modern buildings and ensuring public safety, their skills are indispensable. The specific environmental challenges of</w:t>
      </w:r>
      <w:r>
        <w:t xml:space="preserve"> </w:t>
      </w:r>
      <w:r>
        <w:rPr>
          <w:bCs/>
          <w:b/>
        </w:rPr>
        <w:t xml:space="preserve">Iraq Baghdad</w:t>
      </w:r>
    </w:p>
    <w:p>
      <w:pPr>
        <w:pStyle w:val="BodyText"/>
      </w:pPr>
      <w:r>
        <w:t xml:space="preserve">This Term Paper has demonstrated that investing in welding education, certification, and technology is not just an industrial imperative but a strategic necessity for the future of</w:t>
      </w:r>
      <w:r>
        <w:t xml:space="preserve"> </w:t>
      </w:r>
      <w:r>
        <w:rPr>
          <w:bCs/>
          <w:b/>
        </w:rPr>
        <w:t xml:space="preserve">Iraq Baghdad</w:t>
      </w:r>
      <w:r>
        <w:t xml:space="preserve">. As the city continues to rebuild and grow, the professional Welder will remain at the forefront of this transformation, forging a stronger and more resilient future.</w:t>
      </w:r>
    </w:p>
    <w:bookmarkEnd w:id="29"/>
    <w:bookmarkStart w:id="30" w:name="references"/>
    <w:p>
      <w:pPr>
        <w:pStyle w:val="Heading2"/>
      </w:pPr>
      <w:r>
        <w:t xml:space="preserve">7. References</w:t>
      </w:r>
    </w:p>
    <w:p>
      <w:pPr>
        <w:pStyle w:val="FirstParagraph"/>
      </w:pPr>
      <w:r>
        <w:t xml:space="preserve">(Note: In a formal academic submission, specific citations would be listed here according to APA or MLA style guidelines regarding vocational training in Iraq and welding safety standards.)</w:t>
      </w:r>
    </w:p>
    <w:p>
      <w:pPr>
        <w:numPr>
          <w:ilvl w:val="0"/>
          <w:numId w:val="1001"/>
        </w:numPr>
        <w:pStyle w:val="Compact"/>
      </w:pPr>
      <w:r>
        <w:t xml:space="preserve">- American Welding Society (AWS) Standards for Structural Welding.</w:t>
      </w:r>
    </w:p>
    <w:p>
      <w:pPr>
        <w:numPr>
          <w:ilvl w:val="0"/>
          <w:numId w:val="1001"/>
        </w:numPr>
        <w:pStyle w:val="Compact"/>
      </w:pPr>
      <w:r>
        <w:t xml:space="preserve">- Reports on Reconstruction Efforts in Iraq by the World Bank.</w:t>
      </w:r>
    </w:p>
    <w:p>
      <w:pPr>
        <w:numPr>
          <w:ilvl w:val="0"/>
          <w:numId w:val="1001"/>
        </w:numPr>
        <w:pStyle w:val="Compact"/>
      </w:pPr>
      <w:r>
        <w:t xml:space="preserve">- Occupational Health and Safety Guidelines for Hot Climates, Ministry of Labor, Iraq.</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Importance and Professional Standards of Welding in Iraq, Baghdad</dc:title>
  <dc:creator/>
  <dc:language>en</dc:language>
  <cp:keywords/>
  <dcterms:created xsi:type="dcterms:W3CDTF">2026-07-29T13:21:45Z</dcterms:created>
  <dcterms:modified xsi:type="dcterms:W3CDTF">2026-07-29T13:21:45Z</dcterms:modified>
</cp:coreProperties>
</file>

<file path=docProps/custom.xml><?xml version="1.0" encoding="utf-8"?>
<Properties xmlns="http://schemas.openxmlformats.org/officeDocument/2006/custom-properties" xmlns:vt="http://schemas.openxmlformats.org/officeDocument/2006/docPropsVTypes"/>
</file>