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Italy</w:t>
      </w:r>
      <w:r>
        <w:t xml:space="preserve"> </w:t>
      </w:r>
      <w:r>
        <w:t xml:space="preserve">Naples</w:t>
      </w:r>
    </w:p>
    <w:bookmarkStart w:id="20" w:name="Xe89a7470c9fbf4d416c53cdb988bc49cb1d82b9"/>
    <w:p>
      <w:pPr>
        <w:pStyle w:val="Heading1"/>
      </w:pPr>
      <w:r>
        <w:t xml:space="preserve">The Strategic Importance of the Welder in the Industrial Ecosystem of Italy Naples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Industrial Engineering and Regional Economic Development</w:t>
      </w:r>
      <w:r>
        <w:br/>
      </w:r>
      <w:r>
        <w:rPr>
          <w:bCs/>
          <w:b/>
        </w:rPr>
        <w:t xml:space="preserve">Focusing Location:</w:t>
      </w:r>
      <w:r>
        <w:t xml:space="preserve"> Italy Naples</w:t>
      </w:r>
    </w:p>
    <w:p>
      <w:pPr>
        <w:pStyle w:val="BodyText"/>
      </w:pPr>
      <w:r>
        <w:t xml:space="preserve">1. Introduction</w:t>
      </w:r>
    </w:p>
    <w:p>
      <w:pPr>
        <w:pStyle w:val="BodyText"/>
      </w:pPr>
      <w:r>
        <w:br/>
      </w:r>
      <w:r>
        <w:t xml:space="preserve">The industrial landscape of Italy Naples represents a complex intersection of historical maritime tradition, modern automotive manufacturing, and emerging renewable energy sectors. At the heart of this multifaceted economy lies the skilled worker known as the</w:t>
      </w:r>
      <w:r>
        <w:t xml:space="preserve"> </w:t>
      </w:r>
      <w:r>
        <w:rPr>
          <w:bCs/>
          <w:b/>
        </w:rPr>
        <w:t xml:space="preserve">Welder</w:t>
      </w:r>
      <w:r>
        <w:t xml:space="preserve">. This Term Paper aims to analyze the critical role that welding professionals play in sustaining and advancing industrial operations within Italy Naples. As a city situated at the strategic crossroads of Mediterranean trade and European manufacturing, Italy Naples serves as a vital hub for shipbuilding, mechanical engineering, and infrastructure development. Consequently, understanding the specific demands placed upon welders in this region is essential for grasping the broader economic dynamics of Southern Italy.</w:t>
      </w:r>
      <w:r>
        <w:br/>
      </w:r>
    </w:p>
    <w:bookmarkEnd w:id="20"/>
    <w:bookmarkStart w:id="21" w:name="Xa08521edccfdd29d226530252db9a894293abdc"/>
    <w:p>
      <w:pPr>
        <w:pStyle w:val="Heading1"/>
      </w:pPr>
      <w:r>
        <w:t xml:space="preserve">2. The Historical Context of Metalworking in Italy Naples</w:t>
      </w:r>
    </w:p>
    <w:p>
      <w:pPr>
        <w:pStyle w:val="FirstParagraph"/>
      </w:pPr>
      <w:r>
        <w:br/>
      </w:r>
      <w:r>
        <w:t xml:space="preserve">To fully appreciate the current status of welding in</w:t>
      </w:r>
      <w:r>
        <w:t xml:space="preserve"> </w:t>
      </w:r>
      <w:r>
        <w:rPr>
          <w:bCs/>
          <w:b/>
        </w:rPr>
        <w:t xml:space="preserve">Italy Naples</w:t>
      </w:r>
      <w:r>
        <w:t xml:space="preserve">, one must first understand its historical roots. For centuries, the port city has been synonymous with naval architecture and repair. The yards along the bay have required generations of artisans capable of joining metal plates with precision and durability to withstand harsh marine environments. This historical lineage has created a deep-seated culture of craftsmanship in</w:t>
      </w:r>
      <w:r>
        <w:t xml:space="preserve"> </w:t>
      </w:r>
      <w:r>
        <w:rPr>
          <w:bCs/>
          <w:b/>
        </w:rPr>
        <w:t xml:space="preserve">Italy Naples</w:t>
      </w:r>
      <w:r>
        <w:t xml:space="preserve">, where traditional techniques have evolved into high-tech industrial applications.</w:t>
      </w:r>
      <w:r>
        <w:br/>
      </w:r>
      <w:r>
        <w:t xml:space="preserve">The transition from manual forge work to arc welding and laser cutting has not erased the artisanal spirit but rather integrated it with scientific precision. Today, the</w:t>
      </w:r>
      <w:r>
        <w:t xml:space="preserve"> </w:t>
      </w:r>
      <w:r>
        <w:rPr>
          <w:bCs/>
          <w:b/>
        </w:rPr>
        <w:t xml:space="preserve">Welder</w:t>
      </w:r>
      <w:r>
        <w:t xml:space="preserve"> </w:t>
      </w:r>
      <w:r>
        <w:t xml:space="preserve">in Italy Naples is not merely a laborer but a technician who must understand metallurgy, geometry, and safety protocols. This evolution reflects the broader industrial modernization of Southern Italy over the past three decades.</w:t>
      </w:r>
      <w:r>
        <w:br/>
      </w:r>
    </w:p>
    <w:bookmarkEnd w:id="21"/>
    <w:bookmarkStart w:id="22" w:name="X63d336f97ea66b1fbc3dbf12018c244052c329f"/>
    <w:p>
      <w:pPr>
        <w:pStyle w:val="Heading1"/>
      </w:pPr>
      <w:r>
        <w:t xml:space="preserve">3. Key Industrial Sectors Relying on Welders</w:t>
      </w:r>
    </w:p>
    <w:p>
      <w:pPr>
        <w:pStyle w:val="FirstParagraph"/>
      </w:pPr>
      <w:r>
        <w:br/>
      </w:r>
      <w:r>
        <w:t xml:space="preserve">The demand for skilled welding professionals in</w:t>
      </w:r>
      <w:r>
        <w:t xml:space="preserve"> </w:t>
      </w:r>
      <w:r>
        <w:rPr>
          <w:bCs/>
          <w:b/>
        </w:rPr>
        <w:t xml:space="preserve">Italy Naples</w:t>
      </w:r>
      <w:r>
        <w:t xml:space="preserve"> </w:t>
      </w:r>
      <w:r>
        <w:t xml:space="preserve">is driven by several key sectors, each presenting unique technical challenges.</w:t>
      </w:r>
      <w:r>
        <w:br/>
      </w:r>
      <w:r>
        <w:rPr>
          <w:bCs/>
          <w:b/>
        </w:rPr>
        <w:t xml:space="preserve">3.1 Shipbuilding and Maritime Industry</w:t>
      </w:r>
      <w:r>
        <w:br/>
      </w:r>
      <w:r>
        <w:br/>
      </w:r>
      <w:r>
        <w:t xml:space="preserve">The port of</w:t>
      </w:r>
      <w:r>
        <w:t xml:space="preserve"> </w:t>
      </w:r>
      <w:r>
        <w:rPr>
          <w:bCs/>
          <w:b/>
        </w:rPr>
        <w:t xml:space="preserve">Italy Naples</w:t>
      </w:r>
      <w:r>
        <w:t xml:space="preserve"> </w:t>
      </w:r>
      <w:r>
        <w:t xml:space="preserve">is one of the busiest in the Mediterranean. The maintenance, repair, and overhaul (MRO) of commercial and military vessels require welders who can perform underwater welding or work on large-scale structural components. These specialists must adhere to strict international maritime standards, ensuring that every joint can withstand pressure fluctuations and corrosive saltwater exposure.</w:t>
      </w:r>
      <w:r>
        <w:br/>
      </w:r>
      <w:r>
        <w:rPr>
          <w:bCs/>
          <w:b/>
        </w:rPr>
        <w:t xml:space="preserve">3.2 Automotive Manufacturing</w:t>
      </w:r>
      <w:r>
        <w:br/>
      </w:r>
      <w:r>
        <w:br/>
      </w:r>
      <w:r>
        <w:t xml:space="preserve">The presence of major automotive plants in the Campania region necessitates a high volume of robotic and manual welding services. While automation handles repetitive tasks, human welders are indispensable for quality control, prototype development, and repairing specialized machinery. In</w:t>
      </w:r>
      <w:r>
        <w:t xml:space="preserve"> </w:t>
      </w:r>
      <w:r>
        <w:rPr>
          <w:bCs/>
          <w:b/>
        </w:rPr>
        <w:t xml:space="preserve">Italy Naples</w:t>
      </w:r>
      <w:r>
        <w:t xml:space="preserve">, these professionals often bridge the gap between automated systems and bespoke engineering needs.</w:t>
      </w:r>
      <w:r>
        <w:br/>
      </w:r>
      <w:r>
        <w:rPr>
          <w:bCs/>
          <w:b/>
        </w:rPr>
        <w:t xml:space="preserve">3.3 Infrastructure and Civil Engineering</w:t>
      </w:r>
      <w:r>
        <w:br/>
      </w:r>
      <w:r>
        <w:br/>
      </w:r>
      <w:r>
        <w:t xml:space="preserve">Given the seismic activity in Southern Italy, structural integrity is paramount. Welders contribute to the construction of bridges, high-speed rail networks, and building frameworks designed to resist earthquakes. The ability to weld steel reinforcement with tensile strength that meets Eurocode standards is a critical skill for workers operating in</w:t>
      </w:r>
      <w:r>
        <w:t xml:space="preserve"> </w:t>
      </w:r>
      <w:r>
        <w:rPr>
          <w:bCs/>
          <w:b/>
        </w:rPr>
        <w:t xml:space="preserve">Italy Naples</w:t>
      </w:r>
      <w:r>
        <w:t xml:space="preserve">.</w:t>
      </w:r>
      <w:r>
        <w:br/>
      </w:r>
    </w:p>
    <w:bookmarkEnd w:id="22"/>
    <w:bookmarkStart w:id="23" w:name="Xc9cccf4af6e305459ed906b15e78ac9282bc8dd"/>
    <w:p>
      <w:pPr>
        <w:pStyle w:val="Heading1"/>
      </w:pPr>
      <w:r>
        <w:t xml:space="preserve">4. Technical Skills and Certification Requirements</w:t>
      </w:r>
    </w:p>
    <w:p>
      <w:pPr>
        <w:pStyle w:val="FirstParagraph"/>
      </w:pPr>
      <w:r>
        <w:br/>
      </w:r>
      <w:r>
        <w:t xml:space="preserve">In</w:t>
      </w:r>
      <w:r>
        <w:t xml:space="preserve"> </w:t>
      </w:r>
      <w:r>
        <w:rPr>
          <w:bCs/>
          <w:b/>
        </w:rPr>
        <w:t xml:space="preserve">Italy Naples</w:t>
      </w:r>
      <w:r>
        <w:t xml:space="preserve">, the role of the</w:t>
      </w:r>
      <w:r>
        <w:t xml:space="preserve"> </w:t>
      </w:r>
      <w:r>
        <w:rPr>
          <w:bCs/>
          <w:b/>
        </w:rPr>
        <w:t xml:space="preserve">Welder</w:t>
      </w:r>
      <w:r>
        <w:t xml:space="preserve"> </w:t>
      </w:r>
      <w:r>
        <w:t xml:space="preserve">is heavily regulated to ensure public safety and industrial efficiency. Professionals must obtain certifications recognized by European standards, such as ISO 9606 or EN 287. These credentials verify a welder’s ability to execute specific welding processes—including Gas Tungsten Arc Welding (GTAW), Shielded Metal Arc Welding (SMAW), and Gas Metal Arc Welding (GMAW)—on various materials like stainless steel, aluminum, and carbon steel.</w:t>
      </w:r>
      <w:r>
        <w:br/>
      </w:r>
      <w:r>
        <w:t xml:space="preserve">Furthermore, welders in this region must possess strong reading comprehension skills to interpret complex technical drawings. The ability to calculate heat input and predict material distortion is essential for maintaining the dimensional accuracy required in precision manufacturing environments found around</w:t>
      </w:r>
      <w:r>
        <w:t xml:space="preserve"> </w:t>
      </w:r>
      <w:r>
        <w:rPr>
          <w:bCs/>
          <w:b/>
        </w:rPr>
        <w:t xml:space="preserve">Italy Naples</w:t>
      </w:r>
      <w:r>
        <w:t xml:space="preserve">.</w:t>
      </w:r>
      <w:r>
        <w:br/>
      </w:r>
    </w:p>
    <w:bookmarkEnd w:id="23"/>
    <w:bookmarkStart w:id="24" w:name="Xb305d11af0a1c5ece1251c3e005d58014d5f6c9"/>
    <w:p>
      <w:pPr>
        <w:pStyle w:val="Heading1"/>
      </w:pPr>
      <w:r>
        <w:t xml:space="preserve">5. Economic Impact and Labor Market Dynamics</w:t>
      </w:r>
    </w:p>
    <w:p>
      <w:pPr>
        <w:pStyle w:val="FirstParagraph"/>
      </w:pPr>
      <w:r>
        <w:br/>
      </w:r>
      <w:r>
        <w:t xml:space="preserve">The availability of skilled welders directly influences the competitiveness of industries in</w:t>
      </w:r>
      <w:r>
        <w:t xml:space="preserve"> </w:t>
      </w:r>
      <w:r>
        <w:rPr>
          <w:bCs/>
          <w:b/>
        </w:rPr>
        <w:t xml:space="preserve">Italy Naples</w:t>
      </w:r>
      <w:r>
        <w:t xml:space="preserve">. A shortage of qualified personnel can lead to production delays, increased costs, and compromised safety records. Conversely, a robust workforce supports local economic growth by attracting foreign investment into manufacturing hubs.</w:t>
      </w:r>
      <w:r>
        <w:br/>
      </w:r>
      <w:r>
        <w:t xml:space="preserve">Recent initiatives by regional governments and vocational schools have focused on upskilling workers to meet the demands of Industry 4.0. This includes training welders in robotic programming and digital inspection techniques. By integrating technology into traditional trade skills,</w:t>
      </w:r>
      <w:r>
        <w:t xml:space="preserve"> </w:t>
      </w:r>
      <w:r>
        <w:rPr>
          <w:bCs/>
          <w:b/>
        </w:rPr>
        <w:t xml:space="preserve">Italy Naples</w:t>
      </w:r>
      <w:r>
        <w:t xml:space="preserve"> </w:t>
      </w:r>
      <w:r>
        <w:t xml:space="preserve">aims to create a new generation of highly adaptable welding professionals who can thrive in both manual and automated settings.</w:t>
      </w:r>
      <w:r>
        <w:br/>
      </w:r>
    </w:p>
    <w:bookmarkEnd w:id="24"/>
    <w:bookmarkStart w:id="25" w:name="challenges-facing-the-welding-profession"/>
    <w:p>
      <w:pPr>
        <w:pStyle w:val="Heading1"/>
      </w:pPr>
      <w:r>
        <w:t xml:space="preserve">6. Challenges Facing the Welding Profession</w:t>
      </w:r>
    </w:p>
    <w:p>
      <w:pPr>
        <w:pStyle w:val="FirstParagraph"/>
      </w:pPr>
      <w:r>
        <w:br/>
      </w:r>
      <w:r>
        <w:t xml:space="preserve">Despite the steady demand, welders in</w:t>
      </w:r>
      <w:r>
        <w:t xml:space="preserve"> </w:t>
      </w:r>
      <w:r>
        <w:rPr>
          <w:bCs/>
          <w:b/>
        </w:rPr>
        <w:t xml:space="preserve">Italy Naples</w:t>
      </w:r>
      <w:r>
        <w:t xml:space="preserve"> </w:t>
      </w:r>
      <w:r>
        <w:t xml:space="preserve">face significant challenges. Occupational health and safety remain primary concerns, as welding involves exposure to hazardous fumes, intense ultraviolet radiation, and heavy machinery risks. Implementing rigorous safety protocols is not just a legal requirement but a moral imperative for protecting workers.</w:t>
      </w:r>
      <w:r>
        <w:br/>
      </w:r>
      <w:r>
        <w:t xml:space="preserve">Additionally, there is a persistent brain drain issue in Southern Italy, where young talent often migrates to Northern Europe or other parts of the continent for better opportunities. Retaining skilled welders in</w:t>
      </w:r>
      <w:r>
        <w:t xml:space="preserve"> </w:t>
      </w:r>
      <w:r>
        <w:rPr>
          <w:bCs/>
          <w:b/>
        </w:rPr>
        <w:t xml:space="preserve">Italy Naples</w:t>
      </w:r>
      <w:r>
        <w:t xml:space="preserve"> </w:t>
      </w:r>
      <w:r>
        <w:t xml:space="preserve">requires competitive wages, continuous professional development opportunities, and improved working conditions.</w:t>
      </w:r>
      <w:r>
        <w:br/>
      </w:r>
    </w:p>
    <w:bookmarkEnd w:id="25"/>
    <w:bookmarkStart w:id="27" w:name="conclusion"/>
    <w:p>
      <w:pPr>
        <w:pStyle w:val="Heading1"/>
      </w:pPr>
      <w:r>
        <w:t xml:space="preserve">7. Conclusion</w:t>
      </w:r>
    </w:p>
    <w:p>
      <w:pPr>
        <w:pStyle w:val="FirstParagraph"/>
      </w:pPr>
      <w:r>
        <w:br/>
      </w:r>
      <w:r>
        <w:t xml:space="preserve">In conclusion, the</w:t>
      </w:r>
      <w:r>
        <w:t xml:space="preserve"> </w:t>
      </w:r>
      <w:r>
        <w:rPr>
          <w:bCs/>
          <w:b/>
        </w:rPr>
        <w:t xml:space="preserve">Welder</w:t>
      </w:r>
      <w:r>
        <w:t xml:space="preserve"> </w:t>
      </w:r>
      <w:r>
        <w:t xml:space="preserve">is a cornerstone of industrial stability and innovation in</w:t>
      </w:r>
      <w:r>
        <w:t xml:space="preserve"> </w:t>
      </w:r>
      <w:r>
        <w:rPr>
          <w:bCs/>
          <w:b/>
        </w:rPr>
        <w:t xml:space="preserve">Italy Naples</w:t>
      </w:r>
      <w:r>
        <w:t xml:space="preserve">. From maintaining the city’s historic maritime infrastructure to supporting cutting-edge automotive production, these professionals provide the structural integrity upon which modern industry relies. As</w:t>
      </w:r>
      <w:r>
        <w:t xml:space="preserve"> </w:t>
      </w:r>
      <w:r>
        <w:rPr>
          <w:bCs/>
          <w:b/>
        </w:rPr>
        <w:t xml:space="preserve">Italy Naples</w:t>
      </w:r>
      <w:r>
        <w:t xml:space="preserve"> </w:t>
      </w:r>
      <w:r>
        <w:t xml:space="preserve">continues to navigate the complexities of global trade and technological advancement, investing in welding education and safety will remain crucial.</w:t>
      </w:r>
      <w:r>
        <w:br/>
      </w:r>
      <w:r>
        <w:t xml:space="preserve">Future research should explore how digital twin technologies can further enhance welder training programs in Southern Italy. By bridging the gap between traditional craftsmanship and modern engineering,</w:t>
      </w:r>
      <w:r>
        <w:t xml:space="preserve"> </w:t>
      </w:r>
      <w:r>
        <w:rPr>
          <w:bCs/>
          <w:b/>
        </w:rPr>
        <w:t xml:space="preserve">Italy Naples</w:t>
      </w:r>
      <w:r>
        <w:t xml:space="preserve"> </w:t>
      </w:r>
      <w:r>
        <w:t xml:space="preserve">can secure its position as a leading industrial center in Europe. The resilience and adaptability of the welding profession in this region serve as a testament to the enduring value of skilled labor in an increasingly automated world.</w:t>
      </w:r>
      <w:r>
        <w:br/>
      </w:r>
    </w:p>
    <w:bookmarkStart w:id="26" w:name="references"/>
    <w:p>
      <w:pPr>
        <w:pStyle w:val="Heading2"/>
      </w:pPr>
      <w:r>
        <w:t xml:space="preserve">References</w:t>
      </w:r>
    </w:p>
    <w:p>
      <w:pPr>
        <w:pStyle w:val="FirstParagraph"/>
      </w:pPr>
      <w:r>
        <w:br/>
      </w:r>
    </w:p>
    <w:p>
      <w:pPr>
        <w:pStyle w:val="BodyText"/>
      </w:pPr>
      <w:r>
        <w:t xml:space="preserve">- Regional Industrial Reports on Campania Manufacturing Sector, 2022.</w:t>
      </w:r>
      <w:r>
        <w:br/>
      </w:r>
      <w:r>
        <w:t xml:space="preserve">- European Standards for Welding Personnel Qualification (ISO 9606).</w:t>
      </w:r>
      <w:r>
        <w:br/>
      </w:r>
      <w:r>
        <w:t xml:space="preserve">- Historical Archives of the Port of Naples Maritime Operations.</w:t>
      </w:r>
      <w:r>
        <w:br/>
      </w:r>
      <w:r>
        <w:t xml:space="preserve">- Case Studies in Seismic-Resistant Structural Engineering in Southern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of Welding Professionals in Italy Naples</dc:title>
  <dc:creator/>
  <dc:language>en</dc:language>
  <cp:keywords/>
  <dcterms:created xsi:type="dcterms:W3CDTF">2026-07-29T06:11:28Z</dcterms:created>
  <dcterms:modified xsi:type="dcterms:W3CDTF">2026-07-29T06:11:28Z</dcterms:modified>
</cp:coreProperties>
</file>

<file path=docProps/custom.xml><?xml version="1.0" encoding="utf-8"?>
<Properties xmlns="http://schemas.openxmlformats.org/officeDocument/2006/custom-properties" xmlns:vt="http://schemas.openxmlformats.org/officeDocument/2006/docPropsVTypes"/>
</file>