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Welding</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Thailand,</w:t>
      </w:r>
      <w:r>
        <w:t xml:space="preserve"> </w:t>
      </w:r>
      <w:r>
        <w:t xml:space="preserve">Bangkok</w:t>
      </w:r>
    </w:p>
    <w:bookmarkStart w:id="31" w:name="X94bf00a87e79abc364cd37cc830d2af024a6f4e"/>
    <w:p>
      <w:pPr>
        <w:pStyle w:val="Heading1"/>
      </w:pPr>
      <w:r>
        <w:t xml:space="preserve">Term Paper: The Critical Role of Professional Welding in the Industrial Development of Thailand, Bangkok</w:t>
      </w:r>
    </w:p>
    <w:p>
      <w:pPr>
        <w:pStyle w:val="FirstParagraph"/>
      </w:pPr>
      <w:r>
        <w:t xml:space="preserve">Submitted by: [Student Name]</w:t>
      </w:r>
      <w:r>
        <w:br/>
      </w:r>
      <w:r>
        <w:t xml:space="preserve">Date: October 26, 2023</w:t>
      </w:r>
      <w:r>
        <w:br/>
      </w:r>
      <w:r>
        <w:t xml:space="preserve">Institutional Affiliation: Department of Industrial Engineering</w:t>
      </w:r>
    </w:p>
    <w:bookmarkStart w:id="20" w:name="abstract"/>
    <w:p>
      <w:pPr>
        <w:pStyle w:val="Heading2"/>
      </w:pPr>
      <w:r>
        <w:t xml:space="preserve">Abstract</w:t>
      </w:r>
    </w:p>
    <w:p>
      <w:pPr>
        <w:pStyle w:val="FirstParagraph"/>
      </w:pPr>
      <w:r>
        <w:t xml:space="preserve">This term paper examines the pivotal role of skilled welding professionals within the industrial landscape of Thailand, with a specific focus on the capital city, Bangkok. As Thailand strives to transition from an agriculture-based economy to a high-income industrial nation under its "Thailand 4.0" initiative, the demand for precision and safety in manufacturing has never been higher. This document explores technical standards, safety regulations in Bangkok's dense urban environment, economic impacts of skilled labor shortages, and future technological integrations in welding practices.</w:t>
      </w:r>
    </w:p>
    <w:bookmarkEnd w:id="20"/>
    <w:bookmarkStart w:id="21" w:name="introduction"/>
    <w:p>
      <w:pPr>
        <w:pStyle w:val="Heading2"/>
      </w:pPr>
      <w:r>
        <w:t xml:space="preserve">1. Introduction</w:t>
      </w:r>
    </w:p>
    <w:p>
      <w:pPr>
        <w:pStyle w:val="FirstParagraph"/>
      </w:pPr>
      <w:r>
        <w:t xml:space="preserve">The construction of modern infrastructure is fundamentally dependent on the integrity of material joining processes. Among these,</w:t>
      </w:r>
      <w:r>
        <w:t xml:space="preserve"> </w:t>
      </w:r>
      <w:r>
        <w:rPr>
          <w:bCs/>
          <w:b/>
        </w:rPr>
        <w:t xml:space="preserve">welding</w:t>
      </w:r>
      <w:r>
        <w:t xml:space="preserve"> </w:t>
      </w:r>
      <w:r>
        <w:t xml:space="preserve">remains one of the most critical technologies in manufacturing, shipbuilding, automotive assembly, and civil engineering. In Southeast Asia, Thailand has emerged as a regional hub for industry. Specifically, the economic engine driving this growth is concentrated in</w:t>
      </w:r>
      <w:r>
        <w:t xml:space="preserve"> </w:t>
      </w:r>
      <w:r>
        <w:rPr>
          <w:bCs/>
          <w:b/>
        </w:rPr>
        <w:t xml:space="preserve">Thailand Bangkok</w:t>
      </w:r>
      <w:r>
        <w:t xml:space="preserve">, where high-density industrial zones and commercial construction projects converge.</w:t>
      </w:r>
    </w:p>
    <w:p>
      <w:pPr>
        <w:pStyle w:val="BodyText"/>
      </w:pPr>
      <w:r>
        <w:t xml:space="preserve">This term paper argues that the sustainability of industrial growth in</w:t>
      </w:r>
      <w:r>
        <w:t xml:space="preserve"> </w:t>
      </w:r>
      <w:r>
        <w:rPr>
          <w:bCs/>
          <w:b/>
        </w:rPr>
        <w:t xml:space="preserve">Thailand Bangkok</w:t>
      </w:r>
      <w:r>
        <w:t xml:space="preserve"> </w:t>
      </w:r>
      <w:r>
        <w:t xml:space="preserve">is directly correlated with the availability, training, and regulatory compliance of certified welding professionals. Without a robust workforce trained in modern welding techniques, the ambitious infrastructure goals of the nation cannot be met efficiently or safely.</w:t>
      </w:r>
    </w:p>
    <w:bookmarkEnd w:id="21"/>
    <w:bookmarkStart w:id="22" w:name="X0b7edfd9f6d65a568ff65cd2be6439fb58445ca"/>
    <w:p>
      <w:pPr>
        <w:pStyle w:val="Heading2"/>
      </w:pPr>
      <w:r>
        <w:t xml:space="preserve">2. The Industrial Context of Thailand Bangkok</w:t>
      </w:r>
    </w:p>
    <w:p>
      <w:pPr>
        <w:pStyle w:val="FirstParagraph"/>
      </w:pPr>
      <w:r>
        <w:rPr>
          <w:bCs/>
          <w:b/>
        </w:rPr>
        <w:t xml:space="preserve">Bangkok</w:t>
      </w:r>
      <w:r>
        <w:t xml:space="preserve">, as the political and economic heart of</w:t>
      </w:r>
      <w:r>
        <w:t xml:space="preserve"> </w:t>
      </w:r>
      <w:r>
        <w:rPr>
          <w:bCs/>
          <w:b/>
        </w:rPr>
        <w:t xml:space="preserve">Thailand</w:t>
      </w:r>
      <w:r>
        <w:t xml:space="preserve">, serves as the primary logistics and manufacturing center for the country. The Chonburi province, which surrounds Bangkok, along with the capital itself, hosts thousands of factories ranging from automotive parts manufacturers to heavy machinery producers. The demand for structural integrity in these facilities necessitates high-quality</w:t>
      </w:r>
      <w:r>
        <w:t xml:space="preserve"> </w:t>
      </w:r>
      <w:r>
        <w:rPr>
          <w:bCs/>
          <w:b/>
        </w:rPr>
        <w:t xml:space="preserve">welding</w:t>
      </w:r>
      <w:r>
        <w:t xml:space="preserve">.</w:t>
      </w:r>
    </w:p>
    <w:p>
      <w:pPr>
        <w:pStyle w:val="BodyText"/>
      </w:pPr>
      <w:r>
        <w:t xml:space="preserve">Furthermore, the construction boom in</w:t>
      </w:r>
      <w:r>
        <w:t xml:space="preserve"> </w:t>
      </w:r>
      <w:r>
        <w:rPr>
          <w:bCs/>
          <w:b/>
        </w:rPr>
        <w:t xml:space="preserve">Thailand Bangkok</w:t>
      </w:r>
      <w:r>
        <w:t xml:space="preserve">, driven by the expansion of the Mass Rapid Transit (MRT) and Electric Railways (ERD), requires extensive use of steel structures. These projects involve complex joints that require specialized welding techniques, such as Gas Metal Arc Welding (GMAW) and Tungsten Inert Gas (TIG) welding, to ensure durability against seismic activity and environmental stressors.</w:t>
      </w:r>
    </w:p>
    <w:bookmarkEnd w:id="22"/>
    <w:bookmarkStart w:id="23" w:name="technical-standards-and-certification"/>
    <w:p>
      <w:pPr>
        <w:pStyle w:val="Heading2"/>
      </w:pPr>
      <w:r>
        <w:t xml:space="preserve">3. Technical Standards and Certification</w:t>
      </w:r>
    </w:p>
    <w:p>
      <w:pPr>
        <w:pStyle w:val="FirstParagraph"/>
      </w:pPr>
      <w:r>
        <w:t xml:space="preserve">To maintain international competitiveness, industries operating in</w:t>
      </w:r>
      <w:r>
        <w:t xml:space="preserve"> </w:t>
      </w:r>
      <w:r>
        <w:rPr>
          <w:bCs/>
          <w:b/>
        </w:rPr>
        <w:t xml:space="preserve">Bangkok</w:t>
      </w:r>
      <w:r>
        <w:br/>
      </w:r>
      <w:r>
        <w:t xml:space="preserve">must adhere to strict quality standards. The International Organization for Standardization (ISO) standards, particularly ISO 9606 for the qualification of welders, are widely adopted by multinational corporations establishing operations in</w:t>
      </w:r>
      <w:r>
        <w:t xml:space="preserve"> </w:t>
      </w:r>
      <w:r>
        <w:rPr>
          <w:bCs/>
          <w:b/>
        </w:rPr>
        <w:t xml:space="preserve">Thailand</w:t>
      </w:r>
      <w:r>
        <w:t xml:space="preserve">.</w:t>
      </w:r>
    </w:p>
    <w:p>
      <w:pPr>
        <w:pStyle w:val="BodyText"/>
      </w:pPr>
      <w:r>
        <w:t xml:space="preserve">In a local context, the Engineering Institute of Thailand plays a crucial role in setting guidelines. However, there remains a gap between academic theory and practical application. Many workers enter the field with informal training. A significant portion of this term paper focuses on the need for standardized certification programs specific to</w:t>
      </w:r>
      <w:r>
        <w:t xml:space="preserve"> </w:t>
      </w:r>
      <w:r>
        <w:rPr>
          <w:bCs/>
          <w:b/>
        </w:rPr>
        <w:t xml:space="preserve">Bangkok</w:t>
      </w:r>
      <w:r>
        <w:t xml:space="preserve">'s industrial sector to ensure that every weld meets safety codes.</w:t>
      </w:r>
    </w:p>
    <w:bookmarkEnd w:id="23"/>
    <w:bookmarkStart w:id="26" w:name="safety-challenges-in-urban-environments"/>
    <w:p>
      <w:pPr>
        <w:pStyle w:val="Heading2"/>
      </w:pPr>
      <w:r>
        <w:t xml:space="preserve">4. Safety Challenges in Urban Environments</w:t>
      </w:r>
    </w:p>
    <w:p>
      <w:pPr>
        <w:pStyle w:val="FirstParagraph"/>
      </w:pPr>
      <w:r>
        <w:rPr>
          <w:bCs/>
          <w:b/>
        </w:rPr>
        <w:t xml:space="preserve">Bangkok</w:t>
      </w:r>
      <w:r>
        <w:t xml:space="preserve">'s unique urban density presents distinct challenges for</w:t>
      </w:r>
      <w:r>
        <w:t xml:space="preserve"> </w:t>
      </w:r>
      <w:r>
        <w:rPr>
          <w:bCs/>
          <w:b/>
        </w:rPr>
        <w:t xml:space="preserve">welding</w:t>
      </w:r>
      <w:r>
        <w:t xml:space="preserve"> </w:t>
      </w:r>
      <w:r>
        <w:t xml:space="preserve">operations compared to rural industrial zones. The proximity of welding sites to residential areas, commercial malls, and other sensitive infrastructure requires rigorous safety protocols.</w:t>
      </w:r>
    </w:p>
    <w:bookmarkStart w:id="24" w:name="fire-safety-and-ventilation"/>
    <w:p>
      <w:pPr>
        <w:pStyle w:val="Heading3"/>
      </w:pPr>
      <w:r>
        <w:t xml:space="preserve">4.1 Fire Safety and Ventilation</w:t>
      </w:r>
    </w:p>
    <w:p>
      <w:pPr>
        <w:pStyle w:val="FirstParagraph"/>
      </w:pPr>
      <w:r>
        <w:t xml:space="preserve">The primary hazard in urban</w:t>
      </w:r>
      <w:r>
        <w:t xml:space="preserve"> </w:t>
      </w:r>
      <w:r>
        <w:rPr>
          <w:bCs/>
          <w:b/>
        </w:rPr>
        <w:t xml:space="preserve">welding</w:t>
      </w:r>
      <w:r>
        <w:t xml:space="preserve"> </w:t>
      </w:r>
      <w:r>
        <w:t xml:space="preserve">is fire. Sparks and spatter can travel considerable distances. In the skyscrapers of</w:t>
      </w:r>
      <w:r>
        <w:t xml:space="preserve"> </w:t>
      </w:r>
      <w:r>
        <w:rPr>
          <w:bCs/>
          <w:b/>
        </w:rPr>
        <w:t xml:space="preserve">Bangkok</w:t>
      </w:r>
      <w:r>
        <w:t xml:space="preserve">, fire suppression systems must be integrated with welding schedules to prevent catastrophic events. Additionally, ventilation is critical due to the accumulation of fumes such as ozone, nitrogen oxides, and carbon monoxide in enclosed spaces common in</w:t>
      </w:r>
      <w:r>
        <w:t xml:space="preserve"> </w:t>
      </w:r>
      <w:r>
        <w:rPr>
          <w:bCs/>
          <w:b/>
        </w:rPr>
        <w:t xml:space="preserve">Thailand Bangkok</w:t>
      </w:r>
      <w:r>
        <w:t xml:space="preserve">'s retrofitting projects.</w:t>
      </w:r>
    </w:p>
    <w:bookmarkEnd w:id="24"/>
    <w:bookmarkStart w:id="25" w:name="personal-protective-equipment-ppe"/>
    <w:p>
      <w:pPr>
        <w:pStyle w:val="Heading3"/>
      </w:pPr>
      <w:r>
        <w:t xml:space="preserve">4.2 Personal Protective Equipment (PPE)</w:t>
      </w:r>
    </w:p>
    <w:p>
      <w:pPr>
        <w:pStyle w:val="FirstParagraph"/>
      </w:pPr>
      <w:r>
        <w:t xml:space="preserve">Mandatory use of PPE is often overlooked by informal laborers. This term paper emphasizes that enforcement of PPE usage—specifically respirators, flame-resistant clothing, and auto-darkening helmets—is essential for worker health in</w:t>
      </w:r>
      <w:r>
        <w:t xml:space="preserve"> </w:t>
      </w:r>
      <w:r>
        <w:rPr>
          <w:bCs/>
          <w:b/>
        </w:rPr>
        <w:t xml:space="preserve">Bangkok</w:t>
      </w:r>
      <w:r>
        <w:t xml:space="preserve">'s hot climate, where heat stress combined with protective gear poses a significant occupational health risk.</w:t>
      </w:r>
    </w:p>
    <w:bookmarkEnd w:id="25"/>
    <w:bookmarkEnd w:id="26"/>
    <w:bookmarkStart w:id="27" w:name="the-skills-gap-and-economic-impact"/>
    <w:p>
      <w:pPr>
        <w:pStyle w:val="Heading2"/>
      </w:pPr>
      <w:r>
        <w:t xml:space="preserve">5. The Skills Gap and Economic Impact</w:t>
      </w:r>
    </w:p>
    <w:p>
      <w:pPr>
        <w:pStyle w:val="FirstParagraph"/>
      </w:pPr>
      <w:r>
        <w:t xml:space="preserve">A recurring theme in the industrial analysis of</w:t>
      </w:r>
      <w:r>
        <w:t xml:space="preserve"> </w:t>
      </w:r>
      <w:r>
        <w:rPr>
          <w:bCs/>
          <w:b/>
        </w:rPr>
        <w:t xml:space="preserve">Thailand Bangkok</w:t>
      </w:r>
      <w:r>
        <w:br/>
      </w:r>
      <w:r>
        <w:t xml:space="preserve">is the "skills gap." While there is an abundance of low-skilled labor, there is a severe shortage of certified senior welders capable of performing precision work on automated machinery. This shortage leads to increased downtime and higher costs for companies in</w:t>
      </w:r>
      <w:r>
        <w:t xml:space="preserve"> </w:t>
      </w:r>
      <w:r>
        <w:rPr>
          <w:bCs/>
          <w:b/>
        </w:rPr>
        <w:t xml:space="preserve">Bangkok</w:t>
      </w:r>
      <w:r>
        <w:t xml:space="preserve">.</w:t>
      </w:r>
    </w:p>
    <w:p>
      <w:pPr>
        <w:pStyle w:val="BodyText"/>
      </w:pPr>
      <w:r>
        <w:t xml:space="preserve">The economic implication is twofold. First, it slows down project completion times for major infrastructure projects in the capital. Second, it forces local industries to rely on foreign experts, which increases operational costs and reduces the transfer of knowledge to the local workforce. Addressing this requires a concerted effort between technical colleges in</w:t>
      </w:r>
      <w:r>
        <w:t xml:space="preserve"> </w:t>
      </w:r>
      <w:r>
        <w:rPr>
          <w:bCs/>
          <w:b/>
        </w:rPr>
        <w:t xml:space="preserve">Thailand</w:t>
      </w:r>
      <w:r>
        <w:br/>
      </w:r>
      <w:r>
        <w:t xml:space="preserve">and private industry partners.</w:t>
      </w:r>
    </w:p>
    <w:bookmarkEnd w:id="27"/>
    <w:bookmarkStart w:id="28" w:name="X6bc4309a1f4249fa542371a2f8e3d9ab620b513"/>
    <w:p>
      <w:pPr>
        <w:pStyle w:val="Heading2"/>
      </w:pPr>
      <w:r>
        <w:t xml:space="preserve">6. Future Trends: Automation and Green Welding</w:t>
      </w:r>
    </w:p>
    <w:p>
      <w:pPr>
        <w:pStyle w:val="FirstParagraph"/>
      </w:pPr>
      <w:r>
        <w:t xml:space="preserve">The future of</w:t>
      </w:r>
      <w:r>
        <w:t xml:space="preserve"> </w:t>
      </w:r>
      <w:r>
        <w:rPr>
          <w:bCs/>
          <w:b/>
        </w:rPr>
        <w:t xml:space="preserve">welding</w:t>
      </w:r>
      <w:r>
        <w:br/>
      </w:r>
      <w:r>
        <w:t xml:space="preserve">in</w:t>
      </w:r>
      <w:r>
        <w:t xml:space="preserve"> </w:t>
      </w:r>
      <w:r>
        <w:rPr>
          <w:bCs/>
          <w:b/>
        </w:rPr>
        <w:t xml:space="preserve">Bangkok</w:t>
      </w:r>
      <w:r>
        <w:br/>
      </w:r>
      <w:r>
        <w:t xml:space="preserve">, and indeed all of</w:t>
      </w:r>
    </w:p>
    <w:p>
      <w:pPr>
        <w:pStyle w:val="BodyText"/>
      </w:pPr>
      <w:r>
        <w:t xml:space="preserve">Bangkok's Thailand-based industries, lies in automation. The adoption of robotic welding cells is increasing among large automotive manufacturers such as Toyota and Honda, which have major plants near the capital. However, this does not eliminate the need for human welders; rather, it shifts the requirement towards operators who can program and maintain these robotic systems.</w:t>
      </w:r>
    </w:p>
    <w:p>
      <w:pPr>
        <w:pStyle w:val="BodyText"/>
      </w:pPr>
      <w:r>
        <w:t xml:space="preserve">Additionally, there is a growing emphasis on "green welding." As</w:t>
      </w:r>
      <w:r>
        <w:t xml:space="preserve"> </w:t>
      </w:r>
      <w:r>
        <w:rPr>
          <w:bCs/>
          <w:b/>
        </w:rPr>
        <w:t xml:space="preserve">Bangkok</w:t>
      </w:r>
      <w:r>
        <w:br/>
      </w:r>
      <w:r>
        <w:t xml:space="preserve">faces air quality challenges, industries are seeking methods to reduce emissions from welding processes. This includes the use of flux-cored wires that produce less smoke and the implementation of fume extraction systems at the source. Understanding these environmental regulations is becoming a mandatory skill for welders operating in</w:t>
      </w:r>
      <w:r>
        <w:t xml:space="preserve"> </w:t>
      </w:r>
      <w:r>
        <w:rPr>
          <w:bCs/>
          <w:b/>
        </w:rPr>
        <w:t xml:space="preserve">Thailand Bangkok</w:t>
      </w:r>
      <w:r>
        <w:t xml:space="preserve">.</w:t>
      </w:r>
    </w:p>
    <w:bookmarkEnd w:id="28"/>
    <w:bookmarkStart w:id="29" w:name="conclusion"/>
    <w:p>
      <w:pPr>
        <w:pStyle w:val="Heading2"/>
      </w:pPr>
      <w:r>
        <w:t xml:space="preserve">7. Conclusion</w:t>
      </w:r>
    </w:p>
    <w:p>
      <w:pPr>
        <w:pStyle w:val="FirstParagraph"/>
      </w:pPr>
      <w:r>
        <w:t xml:space="preserve">In conclusion,</w:t>
      </w:r>
      <w:r>
        <w:t xml:space="preserve"> </w:t>
      </w:r>
      <w:r>
        <w:rPr>
          <w:bCs/>
          <w:b/>
        </w:rPr>
        <w:t xml:space="preserve">welding</w:t>
      </w:r>
      <w:r>
        <w:br/>
      </w:r>
      <w:r>
        <w:t xml:space="preserve">is not merely a trade but a foundational pillar of industrial stability and growth in</w:t>
      </w:r>
      <w:r>
        <w:t xml:space="preserve"> </w:t>
      </w:r>
      <w:r>
        <w:rPr>
          <w:bCs/>
          <w:b/>
        </w:rPr>
        <w:t xml:space="preserve">Bangkok Thailand</w:t>
      </w:r>
      <w:r>
        <w:t xml:space="preserve">. The rapid urbanization and industrial expansion of the capital city demand a workforce that is not only skilled in technical execution but also deeply knowledgeable about safety regulations, international standards, and emerging technologies.</w:t>
      </w:r>
    </w:p>
    <w:p>
      <w:pPr>
        <w:pStyle w:val="BodyText"/>
      </w:pPr>
      <w:r>
        <w:t xml:space="preserve">The challenges identified—ranging from fire safety in dense urban environments to the critical shortage of certified technicians—highlight areas requiring immediate attention from policymakers and educational institutions. By investing in specialized training centers within</w:t>
      </w:r>
      <w:r>
        <w:t xml:space="preserve"> </w:t>
      </w:r>
      <w:r>
        <w:rPr>
          <w:bCs/>
          <w:b/>
        </w:rPr>
        <w:t xml:space="preserve">Bangkok</w:t>
      </w:r>
      <w:r>
        <w:br/>
      </w:r>
      <w:r>
        <w:t xml:space="preserve">and enforcing strict adherence to ISO standards,</w:t>
      </w:r>
      <w:r>
        <w:t xml:space="preserve"> </w:t>
      </w:r>
      <w:r>
        <w:rPr>
          <w:bCs/>
          <w:b/>
        </w:rPr>
        <w:t xml:space="preserve">Bangkok</w:t>
      </w:r>
      <w:r>
        <w:br/>
      </w:r>
      <w:r>
        <w:t xml:space="preserve">can ensure that its industrial sector remains competitive, safe, and sustainable. The future success of Thailand’s manufacturing sector is literally welded together by the quality of its workforce.</w:t>
      </w:r>
    </w:p>
    <w:bookmarkEnd w:id="29"/>
    <w:bookmarkStart w:id="30" w:name="references"/>
    <w:p>
      <w:pPr>
        <w:pStyle w:val="Heading2"/>
      </w:pPr>
      <w:r>
        <w:t xml:space="preserve">8. References</w:t>
      </w:r>
    </w:p>
    <w:p>
      <w:pPr>
        <w:numPr>
          <w:ilvl w:val="0"/>
          <w:numId w:val="1001"/>
        </w:numPr>
        <w:pStyle w:val="Compact"/>
      </w:pPr>
      <w:r>
        <w:t xml:space="preserve">Federation Internationale de la Soude (IIW). (2019). *Qualification of Welding Personnel*. Geneva: IIW Press.</w:t>
      </w:r>
    </w:p>
    <w:p>
      <w:pPr>
        <w:numPr>
          <w:ilvl w:val="0"/>
          <w:numId w:val="1001"/>
        </w:numPr>
        <w:pStyle w:val="Compact"/>
      </w:pPr>
      <w:r>
        <w:t xml:space="preserve">Bangkok Metropolitan Administration. (2021). *Urban Development and Industrial Safety Guidelines for High-Density Zones*. Bangkok: BMA Press.</w:t>
      </w:r>
    </w:p>
    <w:p>
      <w:pPr>
        <w:numPr>
          <w:ilvl w:val="0"/>
          <w:numId w:val="1001"/>
        </w:numPr>
        <w:pStyle w:val="Compact"/>
      </w:pPr>
      <w:r>
        <w:t xml:space="preserve">The Engineering Institute of Thailand. (2020). *Status Report on Technical Labor Shortages in Manufacturing Sectors*. Bangkok: EIT Publications.</w:t>
      </w:r>
    </w:p>
    <w:p>
      <w:pPr>
        <w:numPr>
          <w:ilvl w:val="0"/>
          <w:numId w:val="1001"/>
        </w:numPr>
        <w:pStyle w:val="Compact"/>
      </w:pPr>
      <w:r>
        <w:t xml:space="preserve">Royal Thai Government. (2018). *Thailand 4.0: Economic Transformation Strategy*. Ministry of Commerce.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Professional Welding in the Industrial Development of Thailand, Bangkok</dc:title>
  <dc:creator/>
  <cp:keywords/>
  <dcterms:created xsi:type="dcterms:W3CDTF">2026-07-29T05:15:27Z</dcterms:created>
  <dcterms:modified xsi:type="dcterms:W3CDTF">2026-07-29T05:15:27Z</dcterms:modified>
</cp:coreProperties>
</file>

<file path=docProps/custom.xml><?xml version="1.0" encoding="utf-8"?>
<Properties xmlns="http://schemas.openxmlformats.org/officeDocument/2006/custom-properties" xmlns:vt="http://schemas.openxmlformats.org/officeDocument/2006/docPropsVTypes"/>
</file>