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df9f0feba485159ad0b9e3e5d4ebc869fa8399d"/>
    <w:p>
      <w:pPr>
        <w:pStyle w:val="Heading1"/>
      </w:pPr>
      <w:r>
        <w:t xml:space="preserve">The Role and Impact of Welders in United Kingdom Manchester</w:t>
      </w:r>
    </w:p>
    <w:p>
      <w:pPr>
        <w:pStyle w:val="FirstParagraph"/>
      </w:pPr>
      <w:r>
        <w:rPr>
          <w:bCs/>
          <w:b/>
        </w:rPr>
        <w:t xml:space="preserve">Date:</w:t>
      </w:r>
      <w:r>
        <w:t xml:space="preserve"> </w:t>
      </w:r>
      <w:r>
        <w:t xml:space="preserve">October 26, 2023</w:t>
      </w:r>
      <w:r>
        <w:br/>
      </w:r>
      <w:r>
        <w:rPr>
          <w:bCs/>
          <w:b/>
        </w:rPr>
        <w:t xml:space="preserve">Dissertation Type:</w:t>
      </w:r>
      <w:r>
        <w:t xml:space="preserve"> </w:t>
      </w:r>
      <w:r>
        <w:t xml:space="preserve">Term Paper</w:t>
      </w:r>
      <w:r>
        <w:br/>
      </w:r>
      <w:r>
        <w:rPr>
          <w:bCs/>
          <w:b/>
        </w:rPr>
        <w:t xml:space="preserve">Focal Region:</w:t>
      </w:r>
      <w:r>
        <w:t xml:space="preserve"> </w:t>
      </w:r>
      <w:r>
        <w:t xml:space="preserve">United Kingdom Manchester</w:t>
      </w:r>
    </w:p>
    <w:p>
      <w:r>
        <w:pict>
          <v:rect style="width:0;height:1.5pt" o:hralign="center" o:hrstd="t" o:hr="t"/>
        </w:pict>
      </w:r>
    </w:p>
    <w:bookmarkStart w:id="20" w:name="i.-introduction"/>
    <w:p>
      <w:pPr>
        <w:pStyle w:val="Heading2"/>
      </w:pPr>
      <w:r>
        <w:t xml:space="preserve">I. Introduction</w:t>
      </w:r>
    </w:p>
    <w:p>
      <w:pPr>
        <w:pStyle w:val="FirstParagraph"/>
      </w:pPr>
      <w:r>
        <w:t xml:space="preserve">The industrial landscape of the modern world relies heavily on the foundational skills of metal fabrication and joining. At the heart of this discipline lies the profession of welding, a trade that combines technical precision, artistic expression, and rigorous safety protocols. This term paper explores the critical role played by welders within a specific geographic and economic context: United Kingdom Manchester. As one of the primary engines of economic growth in Northern England, Manchester has transformed from its Victorian textile roots into a diverse hub for manufacturing, engineering, construction, and renewable energy projects. Consequently, the demand for skilled welders in this region is not merely incidental but structural to its continued prosperity.</w:t>
      </w:r>
    </w:p>
    <w:p>
      <w:pPr>
        <w:pStyle w:val="BodyText"/>
      </w:pPr>
      <w:r>
        <w:t xml:space="preserve">The objective of this document is to analyze the current state of welding as a profession in United Kingdom Manchester. It will examine the educational pathways available, the regulatory frameworks governing safety and quality, and the economic implications of skilled labor availability. Furthermore, it will discuss how technological advancements are reshaping traditional welding techniques in this specific locale.</w:t>
      </w:r>
    </w:p>
    <w:bookmarkEnd w:id="20"/>
    <w:bookmarkStart w:id="21" w:name="X73bcd46018876ac08b335a814f685bc8d32c18e"/>
    <w:p>
      <w:pPr>
        <w:pStyle w:val="Heading2"/>
      </w:pPr>
      <w:r>
        <w:t xml:space="preserve">II. Historical Context and Industrial Evolution</w:t>
      </w:r>
    </w:p>
    <w:p>
      <w:pPr>
        <w:pStyle w:val="FirstParagraph"/>
      </w:pPr>
      <w:r>
        <w:t xml:space="preserve">To understand the present position of welders in United Kingdom Manchester, one must look to the past. Historically, Manchester was known as "Cottonopolis," but its industrial identity is equally defined by its shipbuilding and heavy engineering heritage along the River Mersey and Manchester Ship Canal. The transition from manual craftsmanship to mechanized production necessitated skilled workers who could join steel components for bridges, ships, and machinery.</w:t>
      </w:r>
    </w:p>
    <w:p>
      <w:pPr>
        <w:pStyle w:val="BodyText"/>
      </w:pPr>
      <w:r>
        <w:t xml:space="preserve">In recent decades, as manufacturing moved overseas, one might assume a decline in local welding trades. However, the resurgence of "advanced manufacturing" in the Greater Manchester area has revitalized this sector. The city is now home to aerospace components factories (such as Airbus facilities), high-pressure engineering firms, and extensive infrastructure projects managed by Northern Powerhouse initiatives. In this modern context, welders are no longer just laborers; they are precision technicians essential for maintaining the integrity of high-value assets.</w:t>
      </w:r>
    </w:p>
    <w:bookmarkEnd w:id="21"/>
    <w:bookmarkStart w:id="22" w:name="Xb5b66fb269474214d7aaff11a08a64f4bb7cce7"/>
    <w:p>
      <w:pPr>
        <w:pStyle w:val="Heading2"/>
      </w:pPr>
      <w:r>
        <w:t xml:space="preserve">III. Educational Pathways and Training in Manchester</w:t>
      </w:r>
    </w:p>
    <w:p>
      <w:pPr>
        <w:pStyle w:val="FirstParagraph"/>
      </w:pPr>
      <w:r>
        <w:t xml:space="preserve">A robust pipeline of skilled labor is maintained through a combination of further education colleges, apprenticeships, and university-level engineering courses. In United Kingdom Manchester, institutions such as the University of Salford and various City Colleges offer specialized vocational training in welding technology.</w:t>
      </w:r>
    </w:p>
    <w:p>
      <w:pPr>
        <w:pStyle w:val="BlockText"/>
      </w:pPr>
      <w:r>
        <w:t xml:space="preserve">"The bridge between theoretical engineering and practical application is forged by welders."</w:t>
      </w:r>
    </w:p>
    <w:p>
      <w:pPr>
        <w:pStyle w:val="FirstParagraph"/>
      </w:pPr>
      <w:r>
        <w:t xml:space="preserve">Apprenticeships remain a cornerstone of training in the region. Local employers often partner with educational bodies to provide "earn while you learn" opportunities. This model ensures that apprentices are trained in real-world scenarios, adhering strictly to the codes required by industries present in United Kingdom Manchester, such as oil and gas (upstream supply chain), automotive manufacturing, and structural steel construction.</w:t>
      </w:r>
    </w:p>
    <w:bookmarkEnd w:id="22"/>
    <w:bookmarkStart w:id="23" w:name="Xb25e81e72ea5fae08dc59cab9ecf07058051f5a"/>
    <w:p>
      <w:pPr>
        <w:pStyle w:val="Heading2"/>
      </w:pPr>
      <w:r>
        <w:t xml:space="preserve">IV. Regulatory Standards and Safety Protocols</w:t>
      </w:r>
    </w:p>
    <w:p>
      <w:pPr>
        <w:pStyle w:val="FirstParagraph"/>
      </w:pPr>
      <w:r>
        <w:t xml:space="preserve">The profession of welding is governed by stringent regulations to ensure workplace safety and product reliability. In the United Kingdom, these standards are often aligned with British Standards (BS) and European Norms (EN). For welders operating in United Kingdom Manchester, compliance with Health and Safety Executive (HSE) guidelines is mandatory.</w:t>
      </w:r>
    </w:p>
    <w:p>
      <w:pPr>
        <w:pStyle w:val="BodyText"/>
      </w:pPr>
      <w:r>
        <w:t xml:space="preserve">Key aspects include:</w:t>
      </w:r>
    </w:p>
    <w:p>
      <w:pPr>
        <w:numPr>
          <w:ilvl w:val="0"/>
          <w:numId w:val="1001"/>
        </w:numPr>
        <w:pStyle w:val="Compact"/>
      </w:pPr>
      <w:r>
        <w:rPr>
          <w:bCs/>
          <w:b/>
        </w:rPr>
        <w:t xml:space="preserve">PPE Usage:</w:t>
      </w:r>
      <w:r>
        <w:t xml:space="preserve"> </w:t>
      </w:r>
      <w:r>
        <w:t xml:space="preserve">Mandatory use of personal protective equipment, including auto-darkening helmets, respiratory protection for fume extraction, and fire-resistant clothing.</w:t>
      </w:r>
    </w:p>
    <w:p>
      <w:pPr>
        <w:numPr>
          <w:ilvl w:val="0"/>
          <w:numId w:val="1001"/>
        </w:numPr>
        <w:pStyle w:val="Compact"/>
      </w:pPr>
      <w:r>
        <w:rPr>
          <w:bCs/>
          <w:b/>
        </w:rPr>
        <w:t xml:space="preserve">Certification:</w:t>
      </w:r>
      <w:r>
        <w:t xml:space="preserve"> </w:t>
      </w:r>
      <w:r>
        <w:t xml:space="preserve">Welders must hold certifications such as AWS (American Welding Society) or CSWIP (Certification Scheme for Welding and Inspection Personnel). In the UK context, CSWIP is particularly prevalent in the energy and structural sectors common in Manchester.</w:t>
      </w:r>
    </w:p>
    <w:p>
      <w:pPr>
        <w:numPr>
          <w:ilvl w:val="0"/>
          <w:numId w:val="1001"/>
        </w:numPr>
        <w:pStyle w:val="Compact"/>
      </w:pPr>
      <w:r>
        <w:rPr>
          <w:bCs/>
          <w:b/>
        </w:rPr>
        <w:t xml:space="preserve">Venting Control:</w:t>
      </w:r>
      <w:r>
        <w:t xml:space="preserve"> </w:t>
      </w:r>
      <w:r>
        <w:t xml:space="preserve">With a growing emphasis on environmental sustainability, modern welding workshops in Manchester are increasingly required to implement advanced fume extraction systems to meet air quality standards.</w:t>
      </w:r>
    </w:p>
    <w:bookmarkEnd w:id="23"/>
    <w:bookmarkStart w:id="24" w:name="X1c96690018b22b274a9e40c05c264476503e308"/>
    <w:p>
      <w:pPr>
        <w:pStyle w:val="Heading2"/>
      </w:pPr>
      <w:r>
        <w:t xml:space="preserve">V. Economic Impact and Labor Market Analysis</w:t>
      </w:r>
    </w:p>
    <w:p>
      <w:pPr>
        <w:pStyle w:val="FirstParagraph"/>
      </w:pPr>
      <w:r>
        <w:t xml:space="preserve">The economic contribution of welders in United Kingdom Manchester is substantial. The city serves as a logistics hub for the North West, requiring extensive maintenance of transport infrastructure, including bridges and rail networks. Welders are indispensable in these maintenance projects.</w:t>
      </w:r>
    </w:p>
    <w:p>
      <w:pPr>
        <w:pStyle w:val="BodyText"/>
      </w:pPr>
      <w:r>
        <w:t xml:space="preserve">Moreover, the "Green Industrial Revolution" proposed by the UK government has created new opportunities in Manchester. Projects related to carbon capture and storage (CCS) at sites like the Acorn CCS project nearby require highly specialized welding for high-pressure pipelines and containment vessels. This shift indicates a future where welders in United Kingdom Manchester will need specialized skills in metallurgy for green technologies, moving beyond traditional carbon steel welding.</w:t>
      </w:r>
    </w:p>
    <w:bookmarkEnd w:id="24"/>
    <w:bookmarkStart w:id="25" w:name="vi.-technological-advancements"/>
    <w:p>
      <w:pPr>
        <w:pStyle w:val="Heading2"/>
      </w:pPr>
      <w:r>
        <w:t xml:space="preserve">VI. Technological Advancements</w:t>
      </w:r>
    </w:p>
    <w:p>
      <w:pPr>
        <w:pStyle w:val="FirstParagraph"/>
      </w:pPr>
      <w:r>
        <w:t xml:space="preserve">The stereotype of the welder as solely a manual laborer is outdated. In modern facilities across United Kingdom Manchester, automation and robotics are increasingly integrated into the welding process. Robotic arms handle repetitive high-volume tasks, such as those in automotive manufacturing plants.</w:t>
      </w:r>
    </w:p>
    <w:p>
      <w:pPr>
        <w:pStyle w:val="BodyText"/>
      </w:pPr>
      <w:r>
        <w:t xml:space="preserve">However, this does not reduce the need for human welders; rather, it shifts their role toward programming and monitoring these robotic systems. The modern welder in Manchester must be digitally literate, capable of interpreting CAD (Computer-Aided Design) models and adjusting parameters for laser welding or hybrid automated processes. This technological integration raises the skill threshold but also increases the wage potential and career longevity for qualified personnel.</w:t>
      </w:r>
    </w:p>
    <w:bookmarkEnd w:id="25"/>
    <w:bookmarkStart w:id="26" w:name="vii.-challenges-facing-the-profession"/>
    <w:p>
      <w:pPr>
        <w:pStyle w:val="Heading2"/>
      </w:pPr>
      <w:r>
        <w:t xml:space="preserve">VII. Challenges Facing the Profession</w:t>
      </w:r>
    </w:p>
    <w:p>
      <w:pPr>
        <w:pStyle w:val="FirstParagraph"/>
      </w:pPr>
      <w:r>
        <w:t xml:space="preserve">Despite the high demand, welders in United Kingdom Manchester face significant challenges. The most pressing issue is an aging workforce. Many experienced welders are approaching retirement age, leading to a potential skills gap if not addressed by younger recruits.</w:t>
      </w:r>
    </w:p>
    <w:p>
      <w:pPr>
        <w:pStyle w:val="BodyText"/>
      </w:pPr>
      <w:r>
        <w:t xml:space="preserve">Additionally, there is a persistent perception challenge within the education system and among parents of school-leavers. Vocational trades are sometimes viewed as secondary to academic routes. Overcoming this stigma is crucial for sustaining the pipeline of new talent in United Kingdom Manchester. Initiatives by local industry bodies to promote welding as a high-tech, well-paid, and secure career path are essential.</w:t>
      </w:r>
    </w:p>
    <w:bookmarkEnd w:id="26"/>
    <w:bookmarkStart w:id="27" w:name="viii.-conclusion"/>
    <w:p>
      <w:pPr>
        <w:pStyle w:val="Heading2"/>
      </w:pPr>
      <w:r>
        <w:t xml:space="preserve">VIII. Conclusion</w:t>
      </w:r>
    </w:p>
    <w:p>
      <w:pPr>
        <w:pStyle w:val="FirstParagraph"/>
      </w:pPr>
      <w:r>
        <w:t xml:space="preserve">In conclusion, the welder is a pivotal figure in the industrial ecosystem of United Kingdom Manchester. From maintaining historical infrastructure to enabling future green energy projects, their skills underpin the city’s economic resilience and growth. The profession has evolved from manual craftsmanship to a high-tech discipline requiring rigorous certification, safety awareness, and digital literacy.</w:t>
      </w:r>
    </w:p>
    <w:p>
      <w:pPr>
        <w:pStyle w:val="BodyText"/>
      </w:pPr>
      <w:r>
        <w:t xml:space="preserve">As United Kingdom Manchester continues to position itself as a leader in advanced manufacturing and engineering services, the value of skilled welders will only increase. It is imperative that educational institutions, government bodies, and industry leaders continue to collaborate to ensure a steady supply of qualified talent. By doing so, they will secure the structural integrity and economic vitality of Manchester for generations to come.</w:t>
      </w:r>
    </w:p>
    <w:p>
      <w:r>
        <w:pict>
          <v:rect style="width:0;height:1.5pt" o:hralign="center" o:hrstd="t" o:hr="t"/>
        </w:pict>
      </w:r>
    </w:p>
    <w:bookmarkEnd w:id="27"/>
    <w:bookmarkStart w:id="28" w:name="ix.-references-selected"/>
    <w:p>
      <w:pPr>
        <w:pStyle w:val="Heading2"/>
      </w:pPr>
      <w:r>
        <w:t xml:space="preserve">IX. References (Selected)</w:t>
      </w:r>
    </w:p>
    <w:p>
      <w:pPr>
        <w:numPr>
          <w:ilvl w:val="0"/>
          <w:numId w:val="1002"/>
        </w:numPr>
        <w:pStyle w:val="Compact"/>
      </w:pPr>
      <w:r>
        <w:t xml:space="preserve">Moss, R. (2019). *The Industrial History of Greater Manchester*. Manchester University Press.</w:t>
      </w:r>
    </w:p>
    <w:p>
      <w:pPr>
        <w:numPr>
          <w:ilvl w:val="0"/>
          <w:numId w:val="1002"/>
        </w:numPr>
        <w:pStyle w:val="Compact"/>
      </w:pPr>
      <w:r>
        <w:t xml:space="preserve">Northern Powerhouse Partnership. (2021). *Strategic Infrastructure Plan for Advanced Manufacturing*.</w:t>
      </w:r>
    </w:p>
    <w:p>
      <w:pPr>
        <w:numPr>
          <w:ilvl w:val="0"/>
          <w:numId w:val="1002"/>
        </w:numPr>
        <w:pStyle w:val="Compact"/>
      </w:pPr>
      <w:r>
        <w:t xml:space="preserve">Health and Safety Executive UK. (n.d.). *Welding, Braising and Allied Processes: A Guide for Employers*.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Welders in United Kingdom Manchester</dc:title>
  <dc:creator/>
  <dc:language>en</dc:language>
  <cp:keywords/>
  <dcterms:created xsi:type="dcterms:W3CDTF">2026-07-29T18:19:45Z</dcterms:created>
  <dcterms:modified xsi:type="dcterms:W3CDTF">2026-07-29T18:19:45Z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