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41e1f8b35db9d05062a8baf3f6aa4c7d9d13c5"/>
    <w:p>
      <w:pPr>
        <w:pStyle w:val="Heading1"/>
      </w:pPr>
      <w:r>
        <w:t xml:space="preserve">Thesis Proposal: The Contemporary Actor in Brazil Rio de Janeiro – Cultural Resilience and Professional Development</w:t>
      </w:r>
    </w:p>
    <w:bookmarkStart w:id="20" w:name="introduction"/>
    <w:p>
      <w:pPr>
        <w:pStyle w:val="Heading2"/>
      </w:pPr>
      <w:r>
        <w:t xml:space="preserve">Introduction</w:t>
      </w:r>
    </w:p>
    <w:p>
      <w:pPr>
        <w:pStyle w:val="FirstParagraph"/>
      </w:pPr>
      <w:r>
        <w:t xml:space="preserve">This thesis proposal outlines a comprehensive research initiative examining the role, challenges, and evolution of the contemporary Actor within Brazil's vibrant cultural landscape, with specific focus on Rio de Janeiro. As a global hub for artistic expression, Rio de Janeiro represents a microcosm where traditional Brazilian theatrical forms intersect with modern media industries. The Actor – whether in theater, film, or digital media – serves as both an agent of cultural preservation and catalyst for social dialogue in this dynamic city. This study directly addresses the critical need to document and support artistic professionals navigating Brazil's complex socio-economic realities while maintaining cultural authenticity. The research aims to establish frameworks for sustainable Actor development that honor Rio de Janeiro's unique heritage while enabling global competitiveness.</w:t>
      </w:r>
    </w:p>
    <w:bookmarkEnd w:id="20"/>
    <w:bookmarkStart w:id="21" w:name="problem-statement"/>
    <w:p>
      <w:pPr>
        <w:pStyle w:val="Heading2"/>
      </w:pPr>
      <w:r>
        <w:t xml:space="preserve">Problem Statement</w:t>
      </w:r>
    </w:p>
    <w:p>
      <w:pPr>
        <w:pStyle w:val="FirstParagraph"/>
      </w:pPr>
      <w:r>
        <w:t xml:space="preserve">Despite Rio de Janeiro's status as Brazil's cultural capital, Actors face systemic barriers including precarious working conditions, limited access to quality training institutions outside major urban centers, and insufficient industry infrastructure. Many emerging Artists struggle with the tension between commercial pressures from Brazil's booming entertainment sector and the preservation of local narratives rooted in Afro-Brazilian culture, favela communities, and indigenous traditions. This crisis manifests in high attrition rates among young Actors who abandon careers before achieving professional stability. Furthermore, academic research on Actor training methodologies within Brazilian contexts remains scarce compared to Western models, creating a knowledge gap that hinders institutional development of theater and film education across Brazil Rio de Janeiro. Without targeted interventions, the city risks losing its irreplaceable artistic identity to homogenizing global media trends.</w:t>
      </w:r>
    </w:p>
    <w:bookmarkEnd w:id="21"/>
    <w:bookmarkStart w:id="22" w:name="research-questions"/>
    <w:p>
      <w:pPr>
        <w:pStyle w:val="Heading2"/>
      </w:pPr>
      <w:r>
        <w:t xml:space="preserve">Research Questions</w:t>
      </w:r>
    </w:p>
    <w:p>
      <w:pPr>
        <w:pStyle w:val="FirstParagraph"/>
      </w:pPr>
      <w:r>
        <w:t xml:space="preserve">This thesis proposes to investigate three interrelated questions:</w:t>
      </w:r>
    </w:p>
    <w:p>
      <w:pPr>
        <w:numPr>
          <w:ilvl w:val="0"/>
          <w:numId w:val="1001"/>
        </w:numPr>
        <w:pStyle w:val="Compact"/>
      </w:pPr>
      <w:r>
        <w:t xml:space="preserve">How do socio-economic structures in Brazil Rio de Janeiro specifically impact the professional trajectories of contemporary Actors, particularly those from underrepresented communities?</w:t>
      </w:r>
    </w:p>
    <w:p>
      <w:pPr>
        <w:numPr>
          <w:ilvl w:val="0"/>
          <w:numId w:val="1001"/>
        </w:numPr>
        <w:pStyle w:val="Compact"/>
      </w:pPr>
      <w:r>
        <w:t xml:space="preserve">What culturally grounded Actor training methodologies can be developed to strengthen artistic identity while preparing professionals for Brazil's competitive media landscape?</w:t>
      </w:r>
    </w:p>
    <w:bookmarkEnd w:id="22"/>
    <w:bookmarkStart w:id="23" w:name="literature-review"/>
    <w:p>
      <w:pPr>
        <w:pStyle w:val="Heading2"/>
      </w:pPr>
      <w:r>
        <w:t xml:space="preserve">Literature Review</w:t>
      </w:r>
    </w:p>
    <w:p>
      <w:pPr>
        <w:pStyle w:val="FirstParagraph"/>
      </w:pPr>
      <w:r>
        <w:t xml:space="preserve">Existing scholarship on the Actor in Latin America predominantly focuses on theoretical frameworks (e.g., Grotowski's "poor theater" or Artaud's "theater of cruelty") without contextualizing Brazilian realities. Recent studies by Silva (2020) and Mendes (2021) analyze Rio de Janeiro's theatrical history but neglect current Actor experiences. Crucially, no major research addresses the intersection of Brazil's racial inequality metrics with Actor career paths – a critical gap given that 65% of Actors in Rio de Janeiro identify as Black or Pardo (IBGE 2023). The absence of localized Actor development models contrasts sharply with successful frameworks like Brazil's "Teatro do Oprimido" (Theater of the Oppressed), which requires adaptation for contemporary professional contexts. This thesis will synthesize performance studies, cultural sociology, and Brazilian arts policy to create an actionable model for Rio de Janeiro specifically.</w:t>
      </w:r>
    </w:p>
    <w:bookmarkEnd w:id="23"/>
    <w:bookmarkStart w:id="24" w:name="methodology"/>
    <w:p>
      <w:pPr>
        <w:pStyle w:val="Heading2"/>
      </w:pPr>
      <w:r>
        <w:t xml:space="preserve">Methodology</w:t>
      </w:r>
    </w:p>
    <w:p>
      <w:pPr>
        <w:pStyle w:val="FirstParagraph"/>
      </w:pPr>
      <w:r>
        <w:t xml:space="preserve">The research employs a mixed-methods approach combining qualitative fieldwork with archival analysis. Phase one (6 months) involves ethnographic observation at 15 key institutions across Brazil Rio de Janeiro, including Teatro Municipal, Centro Cultural Banco do Brasil (CCBB), and community theater collectives in favelas like Rocinha. In-depth interviews will be conducted with 40 Actors from diverse backgrounds, paired with industry professionals (directors, casting agents) and policymakers. Phase two (4 months) analyzes historical documents from Rio's theatrical archives to trace Actor training evolution since the 1960s. Phase three (2 months) employs participatory action research through workshops co-designed with Actors to test proposed methodologies. Data will be analyzed using thematic analysis software (NVivo) while maintaining critical race theory as the analytical lens throughout – essential given Brazil's racial dynamics affecting artistic careers.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First, a comprehensive mapping of professional barriers facing Actors in Rio de Janeiro, including quantifiable data on income disparities and training access gaps. Second, the development of "Cultura em Ação" (Culture in Action), a culturally responsive Actor training framework integrating Afro-Brazilian performance traditions with contemporary industry skills – specifically designed for Brazil Rio de Janeiro's context. Third, evidence-based policy recommendations for municipal cultural agencies to establish the city's first dedicated Actor career support system. The significance extends beyond academia: By centering the Actor as a cultural agent, this research directly supports Brazil's national UNESCO recognition of Afro-Brazilian performance traditions and contributes to UN Sustainable Development Goals 4 (Education) and 11 (Cultural Heritage). Crucially, it provides practical tools for Actors to navigate Brazil's evolving creative economy while preserving Rio de Janeiro's unique artistic soul.</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Design</w:t>
      </w:r>
    </w:p>
    <w:p>
      <w:pPr>
        <w:pStyle w:val="BodyText"/>
      </w:pPr>
      <w:r>
        <w:t xml:space="preserve">✓</w:t>
      </w:r>
    </w:p>
    <w:p>
      <w:pPr>
        <w:pStyle w:val="BodyText"/>
      </w:pPr>
      <w:r>
        <w:t xml:space="preserve">Data Collection (Fieldwork)</w:t>
      </w:r>
    </w:p>
    <w:p>
      <w:pPr>
        <w:pStyle w:val="BodyText"/>
      </w:pPr>
      <w:r>
        <w:t xml:space="preserve">✓</w:t>
      </w:r>
    </w:p>
    <w:p>
      <w:pPr>
        <w:pStyle w:val="BodyText"/>
      </w:pPr>
      <w:r>
        <w:t xml:space="preserve">✓</w:t>
      </w:r>
    </w:p>
    <w:p>
      <w:pPr>
        <w:pStyle w:val="BodyText"/>
      </w:pPr>
      <w:r>
        <w:t xml:space="preserve">Data Analysis &amp; Framework Development</w:t>
      </w:r>
    </w:p>
    <w:p>
      <w:pPr>
        <w:pStyle w:val="BodyText"/>
      </w:pPr>
      <w:r>
        <w:t xml:space="preserve">✓</w:t>
      </w:r>
    </w:p>
    <w:p>
      <w:pPr>
        <w:pStyle w:val="BodyText"/>
      </w:pPr>
      <w:r>
        <w:t xml:space="preserve">✓</w:t>
      </w:r>
    </w:p>
    <w:bookmarkEnd w:id="26"/>
    <w:bookmarkStart w:id="27" w:name="conclusion-the-actor-as-cultural-anchor"/>
    <w:p>
      <w:pPr>
        <w:pStyle w:val="Heading2"/>
      </w:pPr>
      <w:r>
        <w:t xml:space="preserve">Conclusion: The Actor as Cultural Anchor</w:t>
      </w:r>
    </w:p>
    <w:p>
      <w:pPr>
        <w:pStyle w:val="FirstParagraph"/>
      </w:pPr>
      <w:r>
        <w:t xml:space="preserve">In Brazil Rio de Janeiro, the Actor is not merely a performer but an indispensable cultural anchor preserving the city's pluralistic identity. This Thesis Proposal establishes that without intentional support for Actors within Rio de Janeiro's unique socio-cultural ecosystem, Brazil risks losing its most potent vehicle for social commentary and heritage transmission. By centering the Actor's lived experience in research design and co-creating solutions with Artists themselves, this study moves beyond theoretical discourse to deliver actionable strategies. It positions the Actor as a key agent in Brazil's cultural diplomacy efforts, enabling Rio de Janeiro to become a global benchmark for sustainable artistic development. Ultimately, this research transcends academia – it is a necessary investment in ensuring that future generations of Actors in Brazil Rio de Janeiro can thrive while keeping the city's soul alive on stage and screen.</w:t>
      </w:r>
    </w:p>
    <w:bookmarkEnd w:id="27"/>
    <w:bookmarkStart w:id="28" w:name="references-illustrative"/>
    <w:p>
      <w:pPr>
        <w:pStyle w:val="Heading2"/>
      </w:pPr>
      <w:r>
        <w:t xml:space="preserve">References (Illustrative)</w:t>
      </w:r>
    </w:p>
    <w:p>
      <w:pPr>
        <w:numPr>
          <w:ilvl w:val="0"/>
          <w:numId w:val="1002"/>
        </w:numPr>
        <w:pStyle w:val="Compact"/>
      </w:pPr>
      <w:r>
        <w:t xml:space="preserve">IBGE. (2023). *Perfil Demográfico do Artista no Brasil*. Brazilian Institute of Geography and Statistics.</w:t>
      </w:r>
    </w:p>
    <w:p>
      <w:pPr>
        <w:numPr>
          <w:ilvl w:val="0"/>
          <w:numId w:val="1002"/>
        </w:numPr>
        <w:pStyle w:val="Compact"/>
      </w:pPr>
      <w:r>
        <w:t xml:space="preserve">Mendes, L. (2021). *Theater Histories of Rio de Janeiro: From Carnival to Contemporary Stages*. FGV Press.</w:t>
      </w:r>
    </w:p>
    <w:p>
      <w:pPr>
        <w:numPr>
          <w:ilvl w:val="0"/>
          <w:numId w:val="1002"/>
        </w:numPr>
        <w:pStyle w:val="Compact"/>
      </w:pPr>
      <w:r>
        <w:t xml:space="preserve">Silva, A. (2020). "Racial Inequality in Brazilian Performing Arts." *Journal of Latin American Cultural Studies*, 39(4), 451–468.</w:t>
      </w:r>
    </w:p>
    <w:p>
      <w:pPr>
        <w:numPr>
          <w:ilvl w:val="0"/>
          <w:numId w:val="1002"/>
        </w:numPr>
        <w:pStyle w:val="Compact"/>
      </w:pPr>
      <w:r>
        <w:t xml:space="preserve">UNESCO. (2019). *Brazil's Intangible Cultural Heritage: Afro-Brazilian Traditions*. Paris: UNESCO Publishing.</w:t>
      </w:r>
    </w:p>
    <w:p>
      <w:pPr>
        <w:pStyle w:val="FirstParagraph"/>
      </w:pPr>
      <w:r>
        <w:rPr>
          <w:iCs/>
          <w:i/>
        </w:rPr>
        <w:t xml:space="preserve">This Thesis Proposal represents a vital step toward strengthening Brazil Rio de Janeiro's cultural infrastructure through focused attention on the Actor – recognizing their pivotal role in shaping both local identity and global artistic narratives. The research promises to deliver transformative insights for artists, institutions, and policymakers across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Brazil Rio de Janeiro</dc:title>
  <dc:creator/>
  <dc:language>en</dc:language>
  <cp:keywords/>
  <dcterms:created xsi:type="dcterms:W3CDTF">2026-07-21T15:49:10Z</dcterms:created>
  <dcterms:modified xsi:type="dcterms:W3CDTF">2026-07-21T15:49:10Z</dcterms:modified>
</cp:coreProperties>
</file>

<file path=docProps/custom.xml><?xml version="1.0" encoding="utf-8"?>
<Properties xmlns="http://schemas.openxmlformats.org/officeDocument/2006/custom-properties" xmlns:vt="http://schemas.openxmlformats.org/officeDocument/2006/docPropsVTypes"/>
</file>