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0" w:name="X1183ed71ad5f7256478aaf1f8af369f1776cc66"/>
    <w:p>
      <w:pPr>
        <w:pStyle w:val="Heading1"/>
      </w:pPr>
      <w:r>
        <w:t xml:space="preserve">Thesis Proposal: The Evolving Role of the Actor in Contemporary China Shanghai</w:t>
      </w:r>
    </w:p>
    <w:p>
      <w:pPr>
        <w:pStyle w:val="FirstParagraph"/>
      </w:pPr>
      <w:r>
        <w:rPr>
          <w:bCs/>
          <w:b/>
        </w:rPr>
        <w:t xml:space="preserve">Introduction and Contextual Framework</w:t>
      </w:r>
    </w:p>
    <w:p>
      <w:pPr>
        <w:pStyle w:val="BodyText"/>
      </w:pPr>
      <w:r>
        <w:t xml:space="preserve">The contemporary landscape of performing arts in China Shanghai presents a unique confluence of tradition, globalization, and digital transformation. This Thesis Proposal examines the multifaceted identity and professional trajectory of the actor within this dynamic urban ecosystem. As China’s financial capital and cultural epicenter, Shanghai has become a crucible where traditional Chinese performance forms coexist with international theatrical practices, avant-garde cinema production, and burgeoning digital entertainment industries. This research directly addresses a critical gap in existing scholarship: while numerous studies analyze theater or film in China, few investigate the</w:t>
      </w:r>
      <w:r>
        <w:t xml:space="preserve"> </w:t>
      </w:r>
      <w:r>
        <w:rPr>
          <w:iCs/>
          <w:i/>
        </w:rPr>
        <w:t xml:space="preserve">actor</w:t>
      </w:r>
      <w:r>
        <w:t xml:space="preserve"> </w:t>
      </w:r>
      <w:r>
        <w:t xml:space="preserve">as an agent navigating systemic pressures, cultural expectations, and economic shifts specific to Shanghai’s environment. The central argument posits that the modern actor in China Shanghai is neither confined by heritage nor entirely assimilated into globalized entertainment models but actively negotiates a hybrid professional identity shaped by local realities and transnational influences.</w:t>
      </w:r>
    </w:p>
    <w:p>
      <w:pPr>
        <w:pStyle w:val="BodyText"/>
      </w:pPr>
      <w:r>
        <w:rPr>
          <w:bCs/>
          <w:b/>
        </w:rPr>
        <w:t xml:space="preserve">Problem Statement and Research Gap</w:t>
      </w:r>
    </w:p>
    <w:p>
      <w:pPr>
        <w:pStyle w:val="BodyText"/>
      </w:pPr>
      <w:r>
        <w:t xml:space="preserve">Current academic discourse often treats Chinese actors as passive participants within state-driven cultural policies or Western-dominated media narratives. However, Shanghai’s distinct socio-economic environment—characterized by its cosmopolitan population, advanced infrastructure for creative industries (e.g., the Shanghai Film Studio complex and Pudong Theater District), and policy initiatives like the "Shanghai International Cultural Exchange Program"—demands a localized analysis. The existing literature neglects how</w:t>
      </w:r>
      <w:r>
        <w:t xml:space="preserve"> </w:t>
      </w:r>
      <w:r>
        <w:rPr>
          <w:iCs/>
          <w:i/>
        </w:rPr>
        <w:t xml:space="preserve">individual actors</w:t>
      </w:r>
      <w:r>
        <w:t xml:space="preserve"> </w:t>
      </w:r>
      <w:r>
        <w:t xml:space="preserve">perceive their roles, manage career trajectories across film, stage, television, and digital platforms (e.g., Douyin/TT短视频), and respond to pressures from both traditional arts institutions and emerging market forces. This Thesis Proposal directly confronts this gap by centering the actor’s lived experience as the primary unit of analysis within China Shanghai.</w:t>
      </w:r>
    </w:p>
    <w:p>
      <w:pPr>
        <w:pStyle w:val="BodyText"/>
      </w:pPr>
      <w:r>
        <w:rPr>
          <w:bCs/>
          <w:b/>
        </w:rPr>
        <w:t xml:space="preserve">Research Objectives</w:t>
      </w:r>
    </w:p>
    <w:p>
      <w:pPr>
        <w:numPr>
          <w:ilvl w:val="0"/>
          <w:numId w:val="1001"/>
        </w:numPr>
        <w:pStyle w:val="Compact"/>
      </w:pPr>
      <w:r>
        <w:t xml:space="preserve">To document and analyze the professional pathways, skill acquisition, and career challenges faced by contemporary actors working in Shanghai’s diverse performance sectors (traditional Chinese opera, contemporary theater, film/TV production, and digital content creation).</w:t>
      </w:r>
    </w:p>
    <w:p>
      <w:pPr>
        <w:numPr>
          <w:ilvl w:val="0"/>
          <w:numId w:val="1001"/>
        </w:numPr>
        <w:pStyle w:val="Compact"/>
      </w:pPr>
      <w:r>
        <w:t xml:space="preserve">To investigate how Shanghai-specific factors—such as government cultural funding models (e.g., subsidies for "Shanghai-style" cultural projects), the influence of neighboring cities like Beijing’s entertainment industry, and the city’s role as a hub for international co-productions—affect an actor’s opportunities and identity.</w:t>
      </w:r>
    </w:p>
    <w:p>
      <w:pPr>
        <w:numPr>
          <w:ilvl w:val="0"/>
          <w:numId w:val="1001"/>
        </w:numPr>
        <w:pStyle w:val="Compact"/>
      </w:pPr>
      <w:r>
        <w:t xml:space="preserve">To explore the tension between preserving traditional Chinese performance aesthetics (e.g., Kunqu opera, Yuju) and adopting globally resonant acting techniques favored in Shanghai’s commercial film scene or web dramas.</w:t>
      </w:r>
    </w:p>
    <w:p>
      <w:pPr>
        <w:numPr>
          <w:ilvl w:val="0"/>
          <w:numId w:val="1001"/>
        </w:numPr>
        <w:pStyle w:val="Compact"/>
      </w:pPr>
      <w:r>
        <w:t xml:space="preserve">To assess the impact of digital platforms on an actor’s visibility, income diversification strategies, and audience engagement within China Shanghai.</w:t>
      </w:r>
    </w:p>
    <w:p>
      <w:pPr>
        <w:pStyle w:val="FirstParagraph"/>
      </w:pPr>
      <w:r>
        <w:rPr>
          <w:bCs/>
          <w:b/>
        </w:rPr>
        <w:t xml:space="preserve">Methodology</w:t>
      </w:r>
    </w:p>
    <w:p>
      <w:pPr>
        <w:pStyle w:val="BodyText"/>
      </w:pPr>
      <w:r>
        <w:t xml:space="preserve">This qualitative research employs a mixed-methods approach grounded in ethnographic fieldwork. The primary data collection will involve: (1) In-depth, semi-structured interviews with 30–40 professional actors across Shanghai’s performance sectors (stratified by age, gender, specialty, and career stage), conducted in both English and Mandarin to ensure linguistic accessibility; (2) Participant observation at key Shanghai venues including the Shanghai Dramatic Arts Center, the Hongkou Theater District rehearsal studios, and digital content creation hubs in Xuhui District; (3) Analysis of institutional documents from entities like the Shanghai Culture &amp; Tourism Bureau and film production companies to contextualize policy impacts. Crucially, all interviews will focus explicitly on how actors navigate their roles within China Shanghai’s specific cultural economy. The study adheres to ethical protocols approved by [University Name]’s Institutional Review Board, with informed consent obtained for all participants.</w:t>
      </w:r>
    </w:p>
    <w:p>
      <w:pPr>
        <w:pStyle w:val="BodyText"/>
      </w:pPr>
      <w:r>
        <w:rPr>
          <w:bCs/>
          <w:b/>
        </w:rPr>
        <w:t xml:space="preserve">Theoretical Framework</w:t>
      </w:r>
    </w:p>
    <w:p>
      <w:pPr>
        <w:pStyle w:val="BodyText"/>
      </w:pPr>
      <w:r>
        <w:t xml:space="preserve">The research is anchored in two interlinked theoretical lenses: (1)</w:t>
      </w:r>
      <w:r>
        <w:t xml:space="preserve"> </w:t>
      </w:r>
      <w:r>
        <w:rPr>
          <w:iCs/>
          <w:i/>
        </w:rPr>
        <w:t xml:space="preserve">Actor-Network Theory (ANT)</w:t>
      </w:r>
      <w:r>
        <w:t xml:space="preserve">, to examine how actors connect with non-human elements like rehearsal spaces, digital algorithms, and state policies; and (2)</w:t>
      </w:r>
      <w:r>
        <w:t xml:space="preserve"> </w:t>
      </w:r>
      <w:r>
        <w:rPr>
          <w:iCs/>
          <w:i/>
        </w:rPr>
        <w:t xml:space="preserve">Cultural Hybridity Theory</w:t>
      </w:r>
      <w:r>
        <w:t xml:space="preserve">, to analyze the fusion of traditional Chinese artistic values with globalized performance norms. This dual framework moves beyond static cultural studies to capture the dynamic "becoming" of the actor in Shanghai—a city where a Peking Opera performer might also host a popular livestream on Kuaishou, embodying multiple, often contradictory, professional identities. The framework directly addresses how China Shanghai functions as an active agent shaping these negotiations.</w:t>
      </w:r>
    </w:p>
    <w:p>
      <w:pPr>
        <w:pStyle w:val="BodyText"/>
      </w:pPr>
      <w:r>
        <w:rPr>
          <w:bCs/>
          <w:b/>
        </w:rPr>
        <w:t xml:space="preserve">Expected Contributions</w:t>
      </w:r>
    </w:p>
    <w:p>
      <w:pPr>
        <w:pStyle w:val="BodyText"/>
      </w:pPr>
      <w:r>
        <w:t xml:space="preserve">This Thesis Proposal promises significant contributions to academia and practice. Academically, it will provide the first comprehensive ethnography of the actor’s experience in contemporary China Shanghai, enriching fields like Asian performance studies, urban anthropology, and media sociology. It challenges monolithic views of "Chinese" acting by highlighting Shanghai’s role as a site of innovation within national cultural discourse. Practically, findings will inform policy recommendations for Shanghai’s Department of Culture—such as targeted skill-development programs for actors transitioning between traditional and digital platforms—and offer actionable insights to artists navigating career fragmentation. Furthermore, the research directly addresses the underrepresentation of China Shanghai in global conversations about actor labor markets, shifting focus from Beijing-centric narratives to a more nuanced understanding of China’s creative capital.</w:t>
      </w:r>
    </w:p>
    <w:p>
      <w:pPr>
        <w:pStyle w:val="BodyText"/>
      </w:pPr>
      <w:r>
        <w:rPr>
          <w:bCs/>
          <w:b/>
        </w:rPr>
        <w:t xml:space="preserve">Significance in Broader Context</w:t>
      </w:r>
    </w:p>
    <w:p>
      <w:pPr>
        <w:pStyle w:val="BodyText"/>
      </w:pPr>
      <w:r>
        <w:t xml:space="preserve">The significance of this Thesis Proposal extends beyond academic curiosity. As China seeks to "tell its story globally" through cultural soft power, understanding the human element—the actor—is paramount. Shanghai, as a city where Chinese and international cultures intersect daily, serves as an ideal microcosm for studying how performance labor adapts to national ambitions and market realities. The research will illuminate whether actors in China Shanghai are becoming versatile "cultural ambassadors" or increasingly constrained by systemic pressures, directly impacting the authenticity and appeal of China’s global cultural output. This inquiry is not merely about performers; it is about the evolving soul of a city defining its place on the world stage through its artists.</w:t>
      </w:r>
    </w:p>
    <w:p>
      <w:pPr>
        <w:pStyle w:val="BodyText"/>
      </w:pPr>
      <w:r>
        <w:rPr>
          <w:bCs/>
          <w:b/>
        </w:rPr>
        <w:t xml:space="preserve">Conclusion</w:t>
      </w:r>
    </w:p>
    <w:p>
      <w:pPr>
        <w:pStyle w:val="BodyText"/>
      </w:pPr>
      <w:r>
        <w:t xml:space="preserve">This Thesis Proposal argues that an in-depth study of the actor within China Shanghai’s unique cultural economy is both timely and essential. By centering the professional lived experience of actors—not as symbols of tradition or modernity, but as complex agents navigating a rapidly transforming city—the research will deliver a nuanced, evidence-based analysis critical for scholars, policymakers, and artists alike. The findings will redefine how we understand performance labor in China’s most dynamic metropolis and contribute to global dialogues about cultural sustainability in the 21st century. As Shanghai continues to evolve as a bridge between East and West, the actor stands at the forefront of this transformation—a role this Thesis Proposal seeks to illuminate with rigor, empathy, and scholarly precision.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China Shanghai</dc:title>
  <dc:creator/>
  <dc:language>en</dc:language>
  <cp:keywords/>
  <dcterms:created xsi:type="dcterms:W3CDTF">2026-04-28T07:59:49Z</dcterms:created>
  <dcterms:modified xsi:type="dcterms:W3CDTF">2026-04-28T07:59:49Z</dcterms:modified>
</cp:coreProperties>
</file>

<file path=docProps/custom.xml><?xml version="1.0" encoding="utf-8"?>
<Properties xmlns="http://schemas.openxmlformats.org/officeDocument/2006/custom-properties" xmlns:vt="http://schemas.openxmlformats.org/officeDocument/2006/docPropsVTypes"/>
</file>