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Professional</w:t>
      </w:r>
      <w:r>
        <w:t xml:space="preserve"> </w:t>
      </w:r>
      <w:r>
        <w:t xml:space="preserve">Trajectory</w:t>
      </w:r>
      <w:r>
        <w:t xml:space="preserve"> </w:t>
      </w:r>
      <w:r>
        <w:t xml:space="preserve">of</w:t>
      </w:r>
      <w:r>
        <w:t xml:space="preserve"> </w:t>
      </w:r>
      <w:r>
        <w:t xml:space="preserve">Actor</w:t>
      </w:r>
      <w:r>
        <w:t xml:space="preserve"> </w:t>
      </w:r>
      <w:r>
        <w:t xml:space="preserve">in</w:t>
      </w:r>
      <w:r>
        <w:t xml:space="preserve"> </w:t>
      </w:r>
      <w:r>
        <w:t xml:space="preserve">India</w:t>
      </w:r>
      <w:r>
        <w:t xml:space="preserve"> </w:t>
      </w:r>
      <w:r>
        <w:t xml:space="preserve">Bangalore</w:t>
      </w:r>
    </w:p>
    <w:bookmarkStart w:id="26" w:name="Xbedcdc916c00c8e7b4557dad1c8af5f6eb00957"/>
    <w:p>
      <w:pPr>
        <w:pStyle w:val="Heading1"/>
      </w:pPr>
      <w:r>
        <w:t xml:space="preserve">Thesis Proposal: Navigating Career Sustainability for the Contemporary Actor in India Bangalore's Creative Ecosystem</w:t>
      </w:r>
    </w:p>
    <w:p>
      <w:pPr>
        <w:pStyle w:val="FirstParagraph"/>
      </w:pPr>
      <w:r>
        <w:rPr>
          <w:bCs/>
          <w:b/>
        </w:rPr>
        <w:t xml:space="preserve">Abstract:</w:t>
      </w:r>
    </w:p>
    <w:p>
      <w:pPr>
        <w:pStyle w:val="BodyText"/>
      </w:pPr>
      <w:r>
        <w:t xml:space="preserve">This Thesis Proposal delineates a comprehensive research framework aimed at addressing systemic challenges faced by the</w:t>
      </w:r>
      <w:r>
        <w:t xml:space="preserve"> </w:t>
      </w:r>
      <w:r>
        <w:rPr>
          <w:iCs/>
          <w:i/>
        </w:rPr>
        <w:t xml:space="preserve">Actor</w:t>
      </w:r>
      <w:r>
        <w:t xml:space="preserve"> </w:t>
      </w:r>
      <w:r>
        <w:t xml:space="preserve">within India Bangalore's rapidly evolving entertainment and performing arts landscape. As one of India's most dynamic cultural hubs, Bangalore presents unique opportunities yet significant hurdles for emerging and established performers. This study seeks to develop evidence-based strategies to enhance career longevity, professional development, and economic viability specifically for the</w:t>
      </w:r>
      <w:r>
        <w:t xml:space="preserve"> </w:t>
      </w:r>
      <w:r>
        <w:rPr>
          <w:iCs/>
          <w:i/>
        </w:rPr>
        <w:t xml:space="preserve">Actor</w:t>
      </w:r>
      <w:r>
        <w:t xml:space="preserve">, positioning it as a critical contribution to India's creative economy discourse. The research will culminate in actionable policy recommendations tailored for Bangalore's context, directly addressing the needs of its diverse</w:t>
      </w:r>
      <w:r>
        <w:t xml:space="preserve"> </w:t>
      </w:r>
      <w:r>
        <w:rPr>
          <w:iCs/>
          <w:i/>
        </w:rPr>
        <w:t xml:space="preserve">Actor</w:t>
      </w:r>
      <w:r>
        <w:t xml:space="preserve"> </w:t>
      </w:r>
      <w:r>
        <w:t xml:space="preserve">community.</w:t>
      </w:r>
    </w:p>
    <w:bookmarkStart w:id="20" w:name="X9b0cd5ad7f9f59e0aae854b9a96a6ad85e892d4"/>
    <w:p>
      <w:pPr>
        <w:pStyle w:val="Heading2"/>
      </w:pPr>
      <w:r>
        <w:t xml:space="preserve">I. Introduction and Context: The Actor in India Bangalore</w:t>
      </w:r>
    </w:p>
    <w:p>
      <w:pPr>
        <w:pStyle w:val="FirstParagraph"/>
      </w:pPr>
      <w:r>
        <w:t xml:space="preserve">Bangalore (officially Bengaluru), often termed the "Silicon Valley of India," has undergone a profound cultural transformation beyond its tech-centric identity. It now boasts a thriving, multi-faceted creative sector encompassing theatre, film, television, digital content creation (OTT platforms), and advertising. This vibrant ecosystem generates substantial demand for skilled</w:t>
      </w:r>
      <w:r>
        <w:t xml:space="preserve"> </w:t>
      </w:r>
      <w:r>
        <w:rPr>
          <w:iCs/>
          <w:i/>
        </w:rPr>
        <w:t xml:space="preserve">Actor</w:t>
      </w:r>
      <w:r>
        <w:t xml:space="preserve">. However, despite the city's growth as a hub for Indian media production (both South Indian and national), the professional journey of the</w:t>
      </w:r>
      <w:r>
        <w:t xml:space="preserve"> </w:t>
      </w:r>
      <w:r>
        <w:rPr>
          <w:iCs/>
          <w:i/>
        </w:rPr>
        <w:t xml:space="preserve">Actor</w:t>
      </w:r>
      <w:r>
        <w:t xml:space="preserve"> </w:t>
      </w:r>
      <w:r>
        <w:t xml:space="preserve">remains fraught with instability, inconsistent income streams, limited access to quality training aligned with market needs, and a lack of structured career progression pathways. This Thesis Proposal directly confronts these realities within the specific context of</w:t>
      </w:r>
      <w:r>
        <w:t xml:space="preserve"> </w:t>
      </w:r>
      <w:r>
        <w:rPr>
          <w:bCs/>
          <w:b/>
        </w:rPr>
        <w:t xml:space="preserve">India Bangalore</w:t>
      </w:r>
      <w:r>
        <w:t xml:space="preserve">, recognizing it as a microcosm reflecting broader challenges across India's creative industries but demanding hyper-localized solutions.</w:t>
      </w:r>
    </w:p>
    <w:bookmarkEnd w:id="20"/>
    <w:bookmarkStart w:id="21" w:name="Xb7464e279cb267208f95f144b888c931d921f9a"/>
    <w:p>
      <w:pPr>
        <w:pStyle w:val="Heading2"/>
      </w:pPr>
      <w:r>
        <w:t xml:space="preserve">II. Problem Statement: The Precarious Position of the Actor</w:t>
      </w:r>
    </w:p>
    <w:p>
      <w:pPr>
        <w:pStyle w:val="FirstParagraph"/>
      </w:pPr>
      <w:r>
        <w:t xml:space="preserve">Current literature on India's performing arts often overlooks the granular, day-to-day professional struggles of the</w:t>
      </w:r>
      <w:r>
        <w:t xml:space="preserve"> </w:t>
      </w:r>
      <w:r>
        <w:rPr>
          <w:iCs/>
          <w:i/>
        </w:rPr>
        <w:t xml:space="preserve">Actor</w:t>
      </w:r>
      <w:r>
        <w:t xml:space="preserve">. In Bangalore, while film production is significant and theatre groups proliferate, a critical gap exists in understanding how individual</w:t>
      </w:r>
      <w:r>
        <w:t xml:space="preserve"> </w:t>
      </w:r>
      <w:r>
        <w:rPr>
          <w:iCs/>
          <w:i/>
        </w:rPr>
        <w:t xml:space="preserve">Actor</w:t>
      </w:r>
      <w:r>
        <w:t xml:space="preserve">s navigate:</w:t>
      </w:r>
    </w:p>
    <w:p>
      <w:pPr>
        <w:numPr>
          <w:ilvl w:val="0"/>
          <w:numId w:val="1001"/>
        </w:numPr>
        <w:pStyle w:val="Compact"/>
      </w:pPr>
      <w:r>
        <w:rPr>
          <w:bCs/>
          <w:b/>
        </w:rPr>
        <w:t xml:space="preserve">Economic Instability:</w:t>
      </w:r>
      <w:r>
        <w:t xml:space="preserve"> </w:t>
      </w:r>
      <w:r>
        <w:t xml:space="preserve">High competition for roles coupled with sporadic work leads to financial precarity for most</w:t>
      </w:r>
      <w:r>
        <w:t xml:space="preserve"> </w:t>
      </w:r>
      <w:r>
        <w:rPr>
          <w:iCs/>
          <w:i/>
        </w:rPr>
        <w:t xml:space="preserve">Actor</w:t>
      </w:r>
      <w:r>
        <w:t xml:space="preserve">s, forcing many into secondary jobs.</w:t>
      </w:r>
    </w:p>
    <w:p>
      <w:pPr>
        <w:numPr>
          <w:ilvl w:val="0"/>
          <w:numId w:val="1001"/>
        </w:numPr>
        <w:pStyle w:val="Compact"/>
      </w:pPr>
      <w:r>
        <w:rPr>
          <w:bCs/>
          <w:b/>
        </w:rPr>
        <w:t xml:space="preserve">Training-Industry Misalignment:</w:t>
      </w:r>
      <w:r>
        <w:t xml:space="preserve"> </w:t>
      </w:r>
      <w:r>
        <w:t xml:space="preserve">Many acting schools focus on traditional theatre or basic film technique, failing to equip graduates with skills demanded by Bangalore's specific digital content boom and diverse production houses.</w:t>
      </w:r>
    </w:p>
    <w:p>
      <w:pPr>
        <w:numPr>
          <w:ilvl w:val="0"/>
          <w:numId w:val="1001"/>
        </w:numPr>
        <w:pStyle w:val="Compact"/>
      </w:pPr>
      <w:r>
        <w:rPr>
          <w:bCs/>
          <w:b/>
        </w:rPr>
        <w:t xml:space="preserve">Limited Support Infrastructure:</w:t>
      </w:r>
      <w:r>
        <w:t xml:space="preserve"> </w:t>
      </w:r>
      <w:r>
        <w:t xml:space="preserve">Absence of robust unions, reliable networking platforms specifically for</w:t>
      </w:r>
      <w:r>
        <w:t xml:space="preserve"> </w:t>
      </w:r>
      <w:r>
        <w:rPr>
          <w:iCs/>
          <w:i/>
        </w:rPr>
        <w:t xml:space="preserve">Actor</w:t>
      </w:r>
      <w:r>
        <w:t xml:space="preserve">s, consistent mentorship programs, and accessible mental health resources tailored to the industry's pressures.</w:t>
      </w:r>
    </w:p>
    <w:p>
      <w:pPr>
        <w:pStyle w:val="FirstParagraph"/>
      </w:pPr>
      <w:r>
        <w:t xml:space="preserve">This Thesis Proposal asserts that without targeted research and intervention focused on the</w:t>
      </w:r>
      <w:r>
        <w:t xml:space="preserve"> </w:t>
      </w:r>
      <w:r>
        <w:rPr>
          <w:iCs/>
          <w:i/>
        </w:rPr>
        <w:t xml:space="preserve">Actor</w:t>
      </w:r>
      <w:r>
        <w:t xml:space="preserve">'s lived experience in Bangalore, the sector's potential for sustainable growth within</w:t>
      </w:r>
      <w:r>
        <w:t xml:space="preserve"> </w:t>
      </w:r>
      <w:r>
        <w:rPr>
          <w:bCs/>
          <w:b/>
        </w:rPr>
        <w:t xml:space="preserve">India Bangalore</w:t>
      </w:r>
      <w:r>
        <w:t xml:space="preserve"> </w:t>
      </w:r>
      <w:r>
        <w:t xml:space="preserve">will remain unrealized. The well-being and professional advancement of the individual</w:t>
      </w:r>
      <w:r>
        <w:t xml:space="preserve"> </w:t>
      </w:r>
      <w:r>
        <w:rPr>
          <w:iCs/>
          <w:i/>
        </w:rPr>
        <w:t xml:space="preserve">Actor</w:t>
      </w:r>
      <w:r>
        <w:t xml:space="preserve"> </w:t>
      </w:r>
      <w:r>
        <w:t xml:space="preserve">are foundational to a thriving cultural economy.</w:t>
      </w:r>
    </w:p>
    <w:bookmarkEnd w:id="21"/>
    <w:bookmarkStart w:id="22" w:name="X1d04232662226f564fe9ebf2da90a42bf332c6e"/>
    <w:p>
      <w:pPr>
        <w:pStyle w:val="Heading2"/>
      </w:pPr>
      <w:r>
        <w:t xml:space="preserve">III. Research Objectives: A Blueprint for Actor Empowerment in India Bangalore</w:t>
      </w:r>
    </w:p>
    <w:p>
      <w:pPr>
        <w:pStyle w:val="FirstParagraph"/>
      </w:pPr>
      <w:r>
        <w:t xml:space="preserve">This Thesis Proposal outlines the following specific, measurable objectives for research:</w:t>
      </w:r>
    </w:p>
    <w:p>
      <w:pPr>
        <w:numPr>
          <w:ilvl w:val="0"/>
          <w:numId w:val="1002"/>
        </w:numPr>
        <w:pStyle w:val="Compact"/>
      </w:pPr>
      <w:r>
        <w:rPr>
          <w:bCs/>
          <w:b/>
        </w:rPr>
        <w:t xml:space="preserve">To map the current professional landscape:</w:t>
      </w:r>
      <w:r>
        <w:t xml:space="preserve"> </w:t>
      </w:r>
      <w:r>
        <w:t xml:space="preserve">Identify key employment avenues (theatre, film, TV, digital content), income patterns, and primary challenges faced by diverse cohorts of</w:t>
      </w:r>
      <w:r>
        <w:t xml:space="preserve"> </w:t>
      </w:r>
      <w:r>
        <w:rPr>
          <w:iCs/>
          <w:i/>
        </w:rPr>
        <w:t xml:space="preserve">Actor</w:t>
      </w:r>
      <w:r>
        <w:t xml:space="preserve">s in Bangalore (e.g., gendered experiences, regional language preferences).</w:t>
      </w:r>
    </w:p>
    <w:p>
      <w:pPr>
        <w:numPr>
          <w:ilvl w:val="0"/>
          <w:numId w:val="1002"/>
        </w:numPr>
        <w:pStyle w:val="Compact"/>
      </w:pPr>
      <w:r>
        <w:rPr>
          <w:bCs/>
          <w:b/>
        </w:rPr>
        <w:t xml:space="preserve">To assess training efficacy:</w:t>
      </w:r>
      <w:r>
        <w:t xml:space="preserve"> </w:t>
      </w:r>
      <w:r>
        <w:t xml:space="preserve">Evaluate the relevance and impact of existing acting academies and workshops on the employability and skill development of graduates within Bangalore's specific media market.</w:t>
      </w:r>
    </w:p>
    <w:p>
      <w:pPr>
        <w:numPr>
          <w:ilvl w:val="0"/>
          <w:numId w:val="1002"/>
        </w:numPr>
        <w:pStyle w:val="Compact"/>
      </w:pPr>
      <w:r>
        <w:rPr>
          <w:bCs/>
          <w:b/>
        </w:rPr>
        <w:t xml:space="preserve">To develop a career sustainability framework:</w:t>
      </w:r>
      <w:r>
        <w:t xml:space="preserve"> </w:t>
      </w:r>
      <w:r>
        <w:t xml:space="preserve">Co-create, through participatory research with active</w:t>
      </w:r>
      <w:r>
        <w:t xml:space="preserve"> </w:t>
      </w:r>
      <w:r>
        <w:rPr>
          <w:iCs/>
          <w:i/>
        </w:rPr>
        <w:t xml:space="preserve">Actor</w:t>
      </w:r>
      <w:r>
        <w:t xml:space="preserve">s, a practical model outlining pathways for skill diversification (e.g., voice-over, content creation), financial planning tools, and community support structures.</w:t>
      </w:r>
    </w:p>
    <w:p>
      <w:pPr>
        <w:numPr>
          <w:ilvl w:val="0"/>
          <w:numId w:val="1002"/>
        </w:numPr>
        <w:pStyle w:val="Compact"/>
      </w:pPr>
      <w:r>
        <w:rPr>
          <w:bCs/>
          <w:b/>
        </w:rPr>
        <w:t xml:space="preserve">To propose context-specific policy interventions:</w:t>
      </w:r>
      <w:r>
        <w:t xml:space="preserve"> </w:t>
      </w:r>
      <w:r>
        <w:t xml:space="preserve">Formulate actionable recommendations for local government bodies (e.g., Bangalore Mahanagara Palike - BMP), cultural institutions (like Ranga Shankara, Ninasam), and private producers to foster a more supportive environment for the</w:t>
      </w:r>
      <w:r>
        <w:t xml:space="preserve"> </w:t>
      </w:r>
      <w:r>
        <w:rPr>
          <w:iCs/>
          <w:i/>
        </w:rPr>
        <w:t xml:space="preserve">Actor</w:t>
      </w:r>
      <w:r>
        <w:t xml:space="preserve">.</w:t>
      </w:r>
    </w:p>
    <w:bookmarkEnd w:id="22"/>
    <w:bookmarkStart w:id="23" w:name="X3b8383dc1d7f413e6ebfa6ad46cd823b34a053b"/>
    <w:p>
      <w:pPr>
        <w:pStyle w:val="Heading2"/>
      </w:pPr>
      <w:r>
        <w:t xml:space="preserve">IV. Methodology: Grounding Insights in India Bangalore's Reality</w:t>
      </w:r>
    </w:p>
    <w:p>
      <w:pPr>
        <w:pStyle w:val="FirstParagraph"/>
      </w:pPr>
      <w:r>
        <w:t xml:space="preserve">This research employs a mixed-methods approach designed specifically for the Bangalore context:</w:t>
      </w:r>
    </w:p>
    <w:p>
      <w:pPr>
        <w:numPr>
          <w:ilvl w:val="0"/>
          <w:numId w:val="1003"/>
        </w:numPr>
        <w:pStyle w:val="Compact"/>
      </w:pPr>
      <w:r>
        <w:rPr>
          <w:bCs/>
          <w:b/>
        </w:rPr>
        <w:t xml:space="preserve">Quantitative Survey:</w:t>
      </w:r>
      <w:r>
        <w:t xml:space="preserve"> </w:t>
      </w:r>
      <w:r>
        <w:t xml:space="preserve">Administered to 300+ active</w:t>
      </w:r>
      <w:r>
        <w:t xml:space="preserve"> </w:t>
      </w:r>
      <w:r>
        <w:rPr>
          <w:iCs/>
          <w:i/>
        </w:rPr>
        <w:t xml:space="preserve">Actor</w:t>
      </w:r>
      <w:r>
        <w:t xml:space="preserve">s across age groups, experience levels, and linguistic backgrounds within Bangalore, capturing data on income stability, work patterns, training sources, and key pain points.</w:t>
      </w:r>
    </w:p>
    <w:p>
      <w:pPr>
        <w:numPr>
          <w:ilvl w:val="0"/>
          <w:numId w:val="1003"/>
        </w:numPr>
        <w:pStyle w:val="Compact"/>
      </w:pPr>
      <w:r>
        <w:rPr>
          <w:bCs/>
          <w:b/>
        </w:rPr>
        <w:t xml:space="preserve">Qualitative In-Depth Interviews:</w:t>
      </w:r>
      <w:r>
        <w:t xml:space="preserve"> </w:t>
      </w:r>
      <w:r>
        <w:t xml:space="preserve">Conducting 40+ semi-structured interviews with established</w:t>
      </w:r>
      <w:r>
        <w:t xml:space="preserve"> </w:t>
      </w:r>
      <w:r>
        <w:rPr>
          <w:iCs/>
          <w:i/>
        </w:rPr>
        <w:t xml:space="preserve">Actor</w:t>
      </w:r>
      <w:r>
        <w:t xml:space="preserve">s (including theatre veterans and digital content stars), acting coaches, production house managers in Bangalore, and representatives of creative unions to gain nuanced insights.</w:t>
      </w:r>
    </w:p>
    <w:p>
      <w:pPr>
        <w:numPr>
          <w:ilvl w:val="0"/>
          <w:numId w:val="1003"/>
        </w:numPr>
        <w:pStyle w:val="Compact"/>
      </w:pPr>
      <w:r>
        <w:rPr>
          <w:bCs/>
          <w:b/>
        </w:rPr>
        <w:t xml:space="preserve">Participatory Workshops:</w:t>
      </w:r>
      <w:r>
        <w:t xml:space="preserve"> </w:t>
      </w:r>
      <w:r>
        <w:t xml:space="preserve">Organizing focus groups with</w:t>
      </w:r>
      <w:r>
        <w:t xml:space="preserve"> </w:t>
      </w:r>
      <w:r>
        <w:rPr>
          <w:iCs/>
          <w:i/>
        </w:rPr>
        <w:t xml:space="preserve">Actor</w:t>
      </w:r>
      <w:r>
        <w:t xml:space="preserve">s to collaboratively design elements of the proposed career sustainability framework, ensuring solutions are grounded in their lived reality within India Bangalore.</w:t>
      </w:r>
    </w:p>
    <w:p>
      <w:pPr>
        <w:pStyle w:val="FirstParagraph"/>
      </w:pPr>
      <w:r>
        <w:t xml:space="preserve">Data collection will be conducted ethically, prioritizing participant anonymity and informed consent. Analysis will utilize thematic analysis for qualitative data and descriptive/inferential statistics for quantitative findings. Crucially, the entire methodology is designed to center the perspective of the</w:t>
      </w:r>
      <w:r>
        <w:t xml:space="preserve"> </w:t>
      </w:r>
      <w:r>
        <w:rPr>
          <w:iCs/>
          <w:i/>
        </w:rPr>
        <w:t xml:space="preserve">Actor</w:t>
      </w:r>
      <w:r>
        <w:t xml:space="preserve"> </w:t>
      </w:r>
      <w:r>
        <w:t xml:space="preserve">in India Bangalore.</w:t>
      </w:r>
    </w:p>
    <w:bookmarkEnd w:id="23"/>
    <w:bookmarkStart w:id="24" w:name="X17b556a963ba25fafbfd2a1470e5e154639a48b"/>
    <w:p>
      <w:pPr>
        <w:pStyle w:val="Heading2"/>
      </w:pPr>
      <w:r>
        <w:t xml:space="preserve">V. Expected Outcomes and Significance of this Thesis Proposal</w:t>
      </w:r>
    </w:p>
    <w:p>
      <w:pPr>
        <w:pStyle w:val="FirstParagraph"/>
      </w:pPr>
      <w:r>
        <w:t xml:space="preserve">This Thesis Proposal anticipates delivering significant tangible outcomes for its target community:</w:t>
      </w:r>
    </w:p>
    <w:p>
      <w:pPr>
        <w:numPr>
          <w:ilvl w:val="0"/>
          <w:numId w:val="1004"/>
        </w:numPr>
        <w:pStyle w:val="Compact"/>
      </w:pPr>
      <w:r>
        <w:t xml:space="preserve">A detailed, data-driven report on the professional ecosystem of the Actor in India Bangalore, filling a critical gap in existing knowledge.</w:t>
      </w:r>
    </w:p>
    <w:p>
      <w:pPr>
        <w:numPr>
          <w:ilvl w:val="0"/>
          <w:numId w:val="1004"/>
        </w:numPr>
        <w:pStyle w:val="Compact"/>
      </w:pPr>
      <w:r>
        <w:t xml:space="preserve">A validated, practical "Career Sustainability Toolkit" for Actors – including guides on financial literacy within the creative sector, skill diversification pathways (e.g., leveraging social media), and strategies for effective self-promotion within Bangalore's market.</w:t>
      </w:r>
    </w:p>
    <w:p>
      <w:pPr>
        <w:numPr>
          <w:ilvl w:val="0"/>
          <w:numId w:val="1004"/>
        </w:numPr>
        <w:pStyle w:val="Compact"/>
      </w:pPr>
      <w:r>
        <w:t xml:space="preserve">Actionable recommendations for stakeholders to implement supportive measures (e.g., tax incentives for producers hiring local talent, subsidized mental health support programs, standardized training accreditation).</w:t>
      </w:r>
    </w:p>
    <w:p>
      <w:pPr>
        <w:pStyle w:val="FirstParagraph"/>
      </w:pPr>
      <w:r>
        <w:t xml:space="preserve">The significance extends beyond the individual Actor. By empowering the</w:t>
      </w:r>
      <w:r>
        <w:t xml:space="preserve"> </w:t>
      </w:r>
      <w:r>
        <w:rPr>
          <w:iCs/>
          <w:i/>
        </w:rPr>
        <w:t xml:space="preserve">Actor</w:t>
      </w:r>
      <w:r>
        <w:t xml:space="preserve">, this research directly contributes to strengthening Bangalore's cultural identity and economic resilience. A sustainable performing arts sector enhances Bangalore's global appeal as a creative city, attracts further investment in media production, and fosters a more inclusive cultural narrative for</w:t>
      </w:r>
      <w:r>
        <w:t xml:space="preserve"> </w:t>
      </w:r>
      <w:r>
        <w:rPr>
          <w:bCs/>
          <w:b/>
        </w:rPr>
        <w:t xml:space="preserve">India Bangalore</w:t>
      </w:r>
      <w:r>
        <w:t xml:space="preserve">. This Thesis Proposal is not merely academic; it is a practical roadmap designed to make the profession of Actor viable, respected, and rewarding within the unique fabric of India Bangalore.</w:t>
      </w:r>
    </w:p>
    <w:bookmarkEnd w:id="24"/>
    <w:bookmarkStart w:id="25" w:name="X18779824aaf0fc341c75d1ffe95b1ee30f5a32c"/>
    <w:p>
      <w:pPr>
        <w:pStyle w:val="Heading2"/>
      </w:pPr>
      <w:r>
        <w:t xml:space="preserve">VI. Conclusion: A Vital Step for India's Creative Future</w:t>
      </w:r>
    </w:p>
    <w:p>
      <w:pPr>
        <w:pStyle w:val="FirstParagraph"/>
      </w:pPr>
      <w:r>
        <w:t xml:space="preserve">The journey of the Actor in India Bangalore is emblematic of larger shifts within India's creative economy. This Thesis Proposal recognizes that behind every film, play, or digital series lies a professional whose career trajectory deserves systemic support and recognition. By focusing intensely on the realities faced by the Actor within Bangalore's specific socio-economic and cultural milieu, this research promises to generate knowledge with immediate applicability. It moves beyond theoretical discussion to offer concrete solutions that can transform the professional landscape for thousands of performing artists. This Thesis Proposal stands as a crucial first step towards building a more equitable, sustainable, and vibrant future for the Actor in India Bangalore – ensuring that creative talent is not just nurtured but truly empowered.</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Professional Trajectory of Actor in India Bangalore</dc:title>
  <dc:creator/>
  <dc:language>en</dc:language>
  <cp:keywords/>
  <dcterms:created xsi:type="dcterms:W3CDTF">2025-12-09T15:41:06Z</dcterms:created>
  <dcterms:modified xsi:type="dcterms:W3CDTF">2025-12-09T15:41:06Z</dcterms:modified>
</cp:coreProperties>
</file>

<file path=docProps/custom.xml><?xml version="1.0" encoding="utf-8"?>
<Properties xmlns="http://schemas.openxmlformats.org/officeDocument/2006/custom-properties" xmlns:vt="http://schemas.openxmlformats.org/officeDocument/2006/docPropsVTypes"/>
</file>