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Thesis</w:t>
      </w:r>
      <w:r>
        <w:t xml:space="preserve"> </w:t>
      </w:r>
      <w:r>
        <w:t xml:space="preserve">Proposal</w:t>
      </w:r>
      <w:r>
        <w:t xml:space="preserve"> </w:t>
      </w:r>
      <w:r>
        <w:t xml:space="preserve">on</w:t>
      </w:r>
      <w:r>
        <w:t xml:space="preserve"> </w:t>
      </w:r>
      <w:r>
        <w:t xml:space="preserve">Actor-Based</w:t>
      </w:r>
      <w:r>
        <w:t xml:space="preserve"> </w:t>
      </w:r>
      <w:r>
        <w:t xml:space="preserve">Systems</w:t>
      </w:r>
      <w:r>
        <w:t xml:space="preserve"> </w:t>
      </w:r>
      <w:r>
        <w:t xml:space="preserve">for</w:t>
      </w:r>
      <w:r>
        <w:t xml:space="preserve"> </w:t>
      </w:r>
      <w:r>
        <w:t xml:space="preserve">Urban</w:t>
      </w:r>
      <w:r>
        <w:t xml:space="preserve"> </w:t>
      </w:r>
      <w:r>
        <w:t xml:space="preserve">Computing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a79b17109cf0bd301845c515615c6b976b0cbc"/>
    <w:p>
      <w:pPr>
        <w:pStyle w:val="Heading1"/>
      </w:pPr>
      <w:r>
        <w:t xml:space="preserve">A Thesis Proposal: Advancing Urban Resilience Through Actor-Based Concurrent Computing in the United States New York City</w:t>
      </w:r>
    </w:p>
    <w:bookmarkStart w:id="20" w:name="abstract"/>
    <w:p>
      <w:pPr>
        <w:pStyle w:val="Heading2"/>
      </w:pPr>
      <w:r>
        <w:t xml:space="preserve">Abstract</w:t>
      </w:r>
    </w:p>
    <w:p>
      <w:pPr>
        <w:pStyle w:val="FirstParagraph"/>
      </w:pPr>
      <w:r>
        <w:t xml:space="preserve">This thesis proposal presents a rigorous investigation into the application of actor-based concurrent computing paradigms to address critical infrastructure challenges within the United States New York City metropolitan area. As one of the world’s most densely populated urban centers, New York City faces unprecedented demands on its transportation networks, emergency response systems, energy grids, and public services. This Thesis Proposal argues that implementing robust actor model frameworks—where autonomous computational entities (Actors) communicate via asynchronous message passing—can significantly enhance system scalability, fault tolerance, and real-time responsiveness for NYC’s complex urban operations. The research will specifically evaluate actor-based architectures against current state-of-the-art systems deployed across boroughs like Manhattan, Brooklyn, and Queens. By focusing on New York City’s unique constraints (e.g., extreme population density during rush hours, legacy infrastructure coexisting with cutting-edge tech), this work establishes a foundational framework for the United States' largest city to leverage distributed computing for sustainable urban growth. The proposed study directly contributes to both academic discourse in concurrent systems and practical urban policy within New York City.</w:t>
      </w:r>
    </w:p>
    <w:bookmarkEnd w:id="20"/>
    <w:bookmarkStart w:id="21" w:name="X5746398a5cc984e0326f9a2299d77b3c7530fcf"/>
    <w:p>
      <w:pPr>
        <w:pStyle w:val="Heading2"/>
      </w:pPr>
      <w:r>
        <w:t xml:space="preserve">1. Introduction: Urban Complexity and Computational Imperatives</w:t>
      </w:r>
    </w:p>
    <w:p>
      <w:pPr>
        <w:pStyle w:val="FirstParagraph"/>
      </w:pPr>
      <w:r>
        <w:t xml:space="preserve">New York City, a global epicenter of commerce, culture, and population density within the United States, operates under computational pressures unlike any other city in North America. Daily commutes involving over 7 million commuters on public transit systems; managing 13.4 million daily trips across its five boroughs; and ensuring 24/7 reliability for critical services like water supply, power distribution, and emergency medical response demand computing systems capable of handling massive, dynamic workloads with minimal latency. Current centralized architectures often struggle with scalability during peak events (e.g., major storms or large public gatherings), leading to service degradation. This Thesis Proposal identifies the actor model—originally conceptualized by Carl Hewitt and implemented in languages like Erlang/OTP and Akka—as a transformative paradigm uniquely suited to New York City’s context. Actors, as independent units of computation that process messages without shared state, inherently avoid common bottlenecks in monolithic systems. For an ecosystem where delays can cascade through the subway network or emergency dispatch centers (as witnessed during Hurricane Sandy), actor-based systems offer resilience through isolation of failures and horizontal scalability—a critical need for United States New York City.</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NYC’s Smart City initiatives (e.g., NYC DOT’s Vision Zero, the Mayor’s Office of Technology and Innovation), existing systems often rely on legacy monolithic software or inadequate microservices architectures. These systems lack the inherent fault tolerance required for city-scale operations; a single service failure can disrupt entire corridors of traffic management or public safety coordination. Crucially, no comprehensive academic research has evaluated actor model implementations specifically tailored to New York City’s geographical, infrastructural, and demographic complexities within the United States context. This gap represents a missed opportunity to harness computational resilience for urban survival. The primary research question guiding this Thesis Proposal is:</w:t>
      </w:r>
      <w:r>
        <w:t xml:space="preserve"> </w:t>
      </w:r>
      <w:r>
        <w:rPr>
          <w:iCs/>
          <w:i/>
        </w:rPr>
        <w:t xml:space="preserve">How can actor-based concurrent architectures be optimized to enhance real-time decision-making and system robustness for mission-critical infrastructure across United States New York City, considering its unique density, legacy systems, and diverse population demands?</w:t>
      </w:r>
    </w:p>
    <w:bookmarkEnd w:id="22"/>
    <w:bookmarkStart w:id="23" w:name="methodology"/>
    <w:p>
      <w:pPr>
        <w:pStyle w:val="Heading2"/>
      </w:pPr>
      <w:r>
        <w:t xml:space="preserve">3. Methodology</w:t>
      </w:r>
    </w:p>
    <w:p>
      <w:pPr>
        <w:pStyle w:val="FirstParagraph"/>
      </w:pPr>
      <w:r>
        <w:t xml:space="preserve">This research employs a mixed-methods approach centered on simulation and real-world case study analysis within New York City’s operational environment. Phase 1 involves modeling NYC transportation networks (subways, buses, Citi Bikes) using discrete-event simulation platforms like SimPy, integrating actor model principles to simulate high-traffic scenarios (e.g., subway delays during a major event). Phase 2 utilizes collaboration with NYC agencies (e.g., MTA’s Technology Division, NYCDOT) to analyze anonymized operational data from existing systems and identify bottlenecks where an actor-based redesign could prevent cascading failures. Phase 3 entails developing a prototype actor-based middleware layer for a specific NYC use case—such as optimizing emergency response routing during high-demand periods—which will be validated against current implementations using metrics like request latency, system throughput, and recovery time after simulated node failures. All data collection and validation will strictly adhere to New York City’s data governance policies (e.g., NYC Open Data guidelines), ensuring ethical compliance for the United States’ largest municipal dataset.</w:t>
      </w:r>
    </w:p>
    <w:bookmarkEnd w:id="23"/>
    <w:bookmarkStart w:id="24" w:name="Xe0c98285b65c5c22b386f2f76cdb45af8a881d1"/>
    <w:p>
      <w:pPr>
        <w:pStyle w:val="Heading2"/>
      </w:pPr>
      <w:r>
        <w:t xml:space="preserve">4. Significance: Why This Matters for United States New York City</w:t>
      </w:r>
    </w:p>
    <w:p>
      <w:pPr>
        <w:pStyle w:val="FirstParagraph"/>
      </w:pPr>
      <w:r>
        <w:t xml:space="preserve">The significance of this Thesis Proposal extends beyond academic contribution. For New York City, a city constantly navigating climate challenges (e.g., flooding, heatwaves) and population growth, the adoption of actor-based systems could yield tangible public benefits. A resilient traffic management system using actors could reduce average commute times by 15% during peak hours—savings equivalent to over $1.2 billion annually in lost productivity citywide. Enhanced emergency dispatch coordination through actor-based communication would directly improve response times for life-threatening incidents across all five boroughs. Furthermore, this research positions the United States New York City as a global leader in urban computational architecture, setting a benchmark for other megacities like Los Angeles or Chicago facing similar scalability crises. The proposed model can also inform national policy on resilient infrastructure investment under the Biden administration’s Infrastructure Investment and Jobs Act, demonstrating how advanced computing paradigms solve real-world urban pain points.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key contributions: First, a detailed architectural blueprint for implementing actor-based systems within NYC’s specific infrastructure constraints (e.g., integrating with existing MTA APIs without disrupting service). Second, empirical validation data proving the superiority of actor models over traditional approaches in metrics critical to New York City operations (e.g., handling 10x peak load during events like the New Year’s Eve celebration in Times Square). Third, a set of best practices for municipal IT departments across the United States seeking to modernize legacy urban systems, with tailored guidance for cities facing density challenges comparable to New York City. These outcomes will be disseminated through peer-reviewed publications (e.g., ACM Transactions on Computing Systems), NYC government technical reports, and a public GitHub repository containing the prototype middleware code—ensuring accessibility for both academia and city officials.</w:t>
      </w:r>
    </w:p>
    <w:bookmarkEnd w:id="25"/>
    <w:bookmarkStart w:id="26" w:name="conclusion"/>
    <w:p>
      <w:pPr>
        <w:pStyle w:val="Heading2"/>
      </w:pPr>
      <w:r>
        <w:t xml:space="preserve">6. Conclusion</w:t>
      </w:r>
    </w:p>
    <w:p>
      <w:pPr>
        <w:pStyle w:val="FirstParagraph"/>
      </w:pPr>
      <w:r>
        <w:t xml:space="preserve">New York City’s future operational success hinges on computational resilience that can withstand its unique pressures. This Thesis Proposal advances the actor model from theoretical computer science to actionable urban technology, directly addressing the needs of United States New York City as a living laboratory for smart city innovation. By rigorously testing and optimizing actor-based systems within NYC’s complex ecosystem, this research will not only generate valuable academic insights but also deliver concrete tools to make New York City’s infrastructure faster, safer, and more reliable for its 8.5 million residents and over 120 million annual visitors. The time to leverage the actor paradigm for urban-scale computing has arrived; New York City stands ready to lead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Thesis Proposal on Actor-Based Systems for Urban Computing in the United States New York City</dc:title>
  <dc:creator/>
  <cp:keywords/>
  <dcterms:created xsi:type="dcterms:W3CDTF">2025-12-11T06:57:51Z</dcterms:created>
  <dcterms:modified xsi:type="dcterms:W3CDTF">2025-12-11T06:57:51Z</dcterms:modified>
</cp:coreProperties>
</file>

<file path=docProps/custom.xml><?xml version="1.0" encoding="utf-8"?>
<Properties xmlns="http://schemas.openxmlformats.org/officeDocument/2006/custom-properties" xmlns:vt="http://schemas.openxmlformats.org/officeDocument/2006/docPropsVTypes"/>
</file>