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a16d07c46bb11e7b124e14570c7ed3ed16c4b82"/>
    <w:p>
      <w:pPr>
        <w:pStyle w:val="Heading1"/>
      </w:pPr>
      <w:r>
        <w:t xml:space="preserve">Thesis Proposal: Building a Sustainable Pathway for the Modern Astronomer in Ethiopia Addis Ababa</w:t>
      </w:r>
    </w:p>
    <w:bookmarkStart w:id="20" w:name="abstract"/>
    <w:p>
      <w:pPr>
        <w:pStyle w:val="Heading2"/>
      </w:pPr>
      <w:r>
        <w:t xml:space="preserve">Abstract</w:t>
      </w:r>
    </w:p>
    <w:p>
      <w:pPr>
        <w:pStyle w:val="FirstParagraph"/>
      </w:pPr>
      <w:r>
        <w:t xml:space="preserve">This Thesis Proposal outlines a research project focused on developing a robust educational and professional framework for the emerging role of the Astronomer within Ethiopia, specifically centered on Addis Ababa as the nation's intellectual and administrative hub. Despite Ethiopia's rich historical connection to celestial observation and its location under some of Africa's clearest skies, there remains a critical deficit in dedicated astronomical training, research infrastructure, and professional pathways within the country. This study proposes a comprehensive assessment of current challenges and opportunities to establish a viable career trajectory for the Ethiopian Astronomer, starting with strategic initiatives in Addis Ababa. The research aims to bridge the gap between Ethiopia's scientific aspirations and its underdeveloped astronomy sector, directly contributing to national science policy and educational advancement.</w:t>
      </w:r>
    </w:p>
    <w:bookmarkEnd w:id="20"/>
    <w:bookmarkStart w:id="21" w:name="X170f6073010fe2c20e3695560b59ec40536f861"/>
    <w:p>
      <w:pPr>
        <w:pStyle w:val="Heading2"/>
      </w:pPr>
      <w:r>
        <w:t xml:space="preserve">1. Introduction: The Imperative for an Ethiopian Astronomer</w:t>
      </w:r>
    </w:p>
    <w:p>
      <w:pPr>
        <w:pStyle w:val="FirstParagraph"/>
      </w:pPr>
      <w:r>
        <w:t xml:space="preserve">Ethiopia Addis Ababa, as the capital city and a burgeoning center of higher education and technology in East Africa, holds immense potential for nurturing scientific disciplines like astronomy. However, the absence of a structured program to train indigenous Astronomers remains a significant barrier to Ethiopia's participation in global astronomical research and its own sustainable development goals. While initiatives like the Ethiopian Space Science Society (ESSS) exist, they lack the institutional depth required to cultivate professional astronomers capable of leading national projects or contributing meaningfully to international collaborations. The 2015 Ethiopian National Space Policy recognizes astronomy's importance but has not yet translated into concrete educational pipelines within Addis Ababa universities. This Thesis Proposal directly addresses this void by proposing a focused investigation into how the role of the Astronomer can be successfully established and sustained within the unique socio-economic and academic context of Ethiopia Addis Ababa.</w:t>
      </w:r>
    </w:p>
    <w:bookmarkEnd w:id="21"/>
    <w:bookmarkStart w:id="22" w:name="problem-statement"/>
    <w:p>
      <w:pPr>
        <w:pStyle w:val="Heading2"/>
      </w:pPr>
      <w:r>
        <w:t xml:space="preserve">2. Problem Statement</w:t>
      </w:r>
    </w:p>
    <w:p>
      <w:pPr>
        <w:pStyle w:val="FirstParagraph"/>
      </w:pPr>
      <w:r>
        <w:t xml:space="preserve">The core problem is stark: Ethiopia possesses no university program in astronomy, resulting in a complete lack of locally trained Astronomers. Ethiopian students interested in astronomy must seek degrees abroad, often leading to brain drain as graduates choose to remain overseas due to limited local opportunities and infrastructure. Existing small-scale initiatives, such as the Addis Ababa University Department of Physics' sporadic astrophysics modules or amateur astronomy clubs, lack the resources, faculty expertise, and formal structure needed to produce professional Astronomers. Furthermore, there is no clear national strategy for developing astronomical research capacity within Ethiopia Addis Ababa. This situation not only hinders Ethiopia's scientific progress but also prevents the country from fully utilizing its geographical advantage for celestial observation and contributing to global astronomical datasets.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inventory of existing astronomical education, research activities, and infrastructure within Addis Ababa (focusing on universities like AAU, Mekelle University branch if applicable, and relevant government agencies).</w:t>
      </w:r>
    </w:p>
    <w:p>
      <w:pPr>
        <w:numPr>
          <w:ilvl w:val="0"/>
          <w:numId w:val="1001"/>
        </w:numPr>
        <w:pStyle w:val="Compact"/>
      </w:pPr>
      <w:r>
        <w:t xml:space="preserve">To identify the specific competencies, training pathways, and professional expectations required for a modern Astronomer operating effectively within the Ethiopian context.</w:t>
      </w:r>
    </w:p>
    <w:p>
      <w:pPr>
        <w:numPr>
          <w:ilvl w:val="0"/>
          <w:numId w:val="1001"/>
        </w:numPr>
        <w:pStyle w:val="Compact"/>
      </w:pPr>
      <w:r>
        <w:t xml:space="preserve">To analyze the socio-economic and institutional barriers hindering the development of an Astronomer career path in Ethiopia Addis Ababa (funding, faculty shortage, curriculum gaps).</w:t>
      </w:r>
    </w:p>
    <w:p>
      <w:pPr>
        <w:numPr>
          <w:ilvl w:val="0"/>
          <w:numId w:val="1001"/>
        </w:numPr>
        <w:pStyle w:val="Compact"/>
      </w:pPr>
      <w:r>
        <w:t xml:space="preserve">To propose a feasible, culturally relevant model for establishing a formal undergraduate or graduate program in astronomy within Addis Ababa, potentially as a specialization within Physics or Earth Sciences.</w:t>
      </w:r>
    </w:p>
    <w:p>
      <w:pPr>
        <w:numPr>
          <w:ilvl w:val="0"/>
          <w:numId w:val="1001"/>
        </w:numPr>
        <w:pStyle w:val="Compact"/>
      </w:pPr>
      <w:r>
        <w:t xml:space="preserve">To develop actionable recommendations for Ethiopian academic institutions and the government (e.g., Ministry of Science and Higher Education) to support the professional development of future Astronomers in Addis Ababa.</w:t>
      </w:r>
    </w:p>
    <w:bookmarkEnd w:id="23"/>
    <w:bookmarkStart w:id="24" w:name="literature-review"/>
    <w:p>
      <w:pPr>
        <w:pStyle w:val="Heading2"/>
      </w:pPr>
      <w:r>
        <w:t xml:space="preserve">4. Literature Review</w:t>
      </w:r>
    </w:p>
    <w:p>
      <w:pPr>
        <w:pStyle w:val="FirstParagraph"/>
      </w:pPr>
      <w:r>
        <w:t xml:space="preserve">Existing literature on astronomy development in Africa highlights successful models, such as South Africa's SARAO (Square Kilometre Array Observatory) and the African Southern Observatory (ASO). However, these often focus on large-scale infrastructure rather than building local human capacity from the ground up within specific national contexts like Ethiopia. Research on science education in Sub-Saharan Africa emphasizes the need for context-specific curricula and addressing resource constraints. Studies on brain drain in Ethiopian STEM fields underscore the necessity of creating meaningful local opportunities. This thesis builds upon this foundation but specifically targets the unique challenges and opportunities present in Ethiopia Addis Ababa, moving beyond general African astronomy development to a focused national and urban strategy.</w:t>
      </w:r>
    </w:p>
    <w:bookmarkEnd w:id="24"/>
    <w:bookmarkStart w:id="25" w:name="methodology"/>
    <w:p>
      <w:pPr>
        <w:pStyle w:val="Heading2"/>
      </w:pPr>
      <w:r>
        <w:t xml:space="preserve">5. Methodology</w:t>
      </w:r>
    </w:p>
    <w:p>
      <w:pPr>
        <w:pStyle w:val="FirstParagraph"/>
      </w:pPr>
      <w:r>
        <w:t xml:space="preserve">This research will employ a multi-method qualitative approach:</w:t>
      </w:r>
    </w:p>
    <w:p>
      <w:pPr>
        <w:numPr>
          <w:ilvl w:val="0"/>
          <w:numId w:val="1002"/>
        </w:numPr>
        <w:pStyle w:val="Compact"/>
      </w:pPr>
      <w:r>
        <w:rPr>
          <w:bCs/>
          <w:b/>
        </w:rPr>
        <w:t xml:space="preserve">Semi-structured Interviews:</w:t>
      </w:r>
      <w:r>
        <w:t xml:space="preserve"> </w:t>
      </w:r>
      <w:r>
        <w:t xml:space="preserve">Conducted with key stakeholders in Addis Ababa: physics professors at AAU, directors of the Ethiopian Space Science Society (ESSS), Ministry of Science officials, and Ethiopian astronomers currently working abroad.</w:t>
      </w:r>
    </w:p>
    <w:p>
      <w:pPr>
        <w:numPr>
          <w:ilvl w:val="0"/>
          <w:numId w:val="1002"/>
        </w:numPr>
        <w:pStyle w:val="Compact"/>
      </w:pPr>
      <w:r>
        <w:rPr>
          <w:bCs/>
          <w:b/>
        </w:rPr>
        <w:t xml:space="preserve">Document Analysis:</w:t>
      </w:r>
      <w:r>
        <w:t xml:space="preserve"> </w:t>
      </w:r>
      <w:r>
        <w:t xml:space="preserve">Reviewing Ethiopia's National Science and Technology Policy, higher education curricula at relevant Addis Ababa institutions, funding mechanisms for science research, and reports from international bodies (e.g., UNESCO on astronomy in Africa).</w:t>
      </w:r>
    </w:p>
    <w:p>
      <w:pPr>
        <w:numPr>
          <w:ilvl w:val="0"/>
          <w:numId w:val="1002"/>
        </w:numPr>
        <w:pStyle w:val="Compact"/>
      </w:pPr>
      <w:r>
        <w:rPr>
          <w:bCs/>
          <w:b/>
        </w:rPr>
        <w:t xml:space="preserve">Survey of Students:</w:t>
      </w:r>
      <w:r>
        <w:t xml:space="preserve"> </w:t>
      </w:r>
      <w:r>
        <w:t xml:space="preserve">Administering questionnaires to undergraduate physics students in Addis Ababa universities to gauge interest in astronomy and perceived barriers.</w:t>
      </w:r>
    </w:p>
    <w:p>
      <w:pPr>
        <w:numPr>
          <w:ilvl w:val="0"/>
          <w:numId w:val="1002"/>
        </w:numPr>
        <w:pStyle w:val="Compact"/>
      </w:pPr>
      <w:r>
        <w:rPr>
          <w:bCs/>
          <w:b/>
        </w:rPr>
        <w:t xml:space="preserve">Case Study Analysis:</w:t>
      </w:r>
      <w:r>
        <w:t xml:space="preserve"> </w:t>
      </w:r>
      <w:r>
        <w:t xml:space="preserve">Examining successful (or unsuccessful) models of astronomy program establishment in other developing African nations with similar contexts (e.g., Kenya, Rwanda).</w:t>
      </w:r>
    </w:p>
    <w:p>
      <w:pPr>
        <w:pStyle w:val="FirstParagraph"/>
      </w:pPr>
      <w:r>
        <w:t xml:space="preserve">Data will be analyzed thematically to identify recurring challenges and potential solutions. The research will prioritize practical, implementable recommendations rooted in the Addis Ababa ecosystem.</w:t>
      </w:r>
    </w:p>
    <w:bookmarkEnd w:id="25"/>
    <w:bookmarkStart w:id="26" w:name="significance-of-the-study"/>
    <w:p>
      <w:pPr>
        <w:pStyle w:val="Heading2"/>
      </w:pPr>
      <w:r>
        <w:t xml:space="preserve">6. Significance of the Study</w:t>
      </w:r>
    </w:p>
    <w:p>
      <w:pPr>
        <w:pStyle w:val="FirstParagraph"/>
      </w:pPr>
      <w:r>
        <w:t xml:space="preserve">This Thesis Proposal holds significant potential impact for Ethiopia Addis Ababa and beyond:</w:t>
      </w:r>
    </w:p>
    <w:p>
      <w:pPr>
        <w:numPr>
          <w:ilvl w:val="0"/>
          <w:numId w:val="1003"/>
        </w:numPr>
        <w:pStyle w:val="Compact"/>
      </w:pPr>
      <w:r>
        <w:rPr>
          <w:bCs/>
          <w:b/>
        </w:rPr>
        <w:t xml:space="preserve">National Development:</w:t>
      </w:r>
      <w:r>
        <w:t xml:space="preserve"> </w:t>
      </w:r>
      <w:r>
        <w:t xml:space="preserve">Establishing a pathway for Ethiopian Astronomers directly supports Ethiopia's goals in science, technology, and innovation as outlined in its Science and Technology Development Policy. Trained local Astronomers can contribute to national projects like space monitoring or resource observation.</w:t>
      </w:r>
    </w:p>
    <w:p>
      <w:pPr>
        <w:numPr>
          <w:ilvl w:val="0"/>
          <w:numId w:val="1003"/>
        </w:numPr>
        <w:pStyle w:val="Compact"/>
      </w:pPr>
      <w:r>
        <w:rPr>
          <w:bCs/>
          <w:b/>
        </w:rPr>
        <w:t xml:space="preserve">Educational Enhancement:</w:t>
      </w:r>
      <w:r>
        <w:t xml:space="preserve"> </w:t>
      </w:r>
      <w:r>
        <w:t xml:space="preserve">The proposed program model will provide a blueprint for integrating astronomy into the Ethiopian higher education system, enriching STEM education with inspiring real-world applications.</w:t>
      </w:r>
    </w:p>
    <w:p>
      <w:pPr>
        <w:numPr>
          <w:ilvl w:val="0"/>
          <w:numId w:val="1003"/>
        </w:numPr>
        <w:pStyle w:val="Compact"/>
      </w:pPr>
      <w:r>
        <w:rPr>
          <w:bCs/>
          <w:b/>
        </w:rPr>
        <w:t xml:space="preserve">Brain Gain Strategy:</w:t>
      </w:r>
      <w:r>
        <w:t xml:space="preserve"> </w:t>
      </w:r>
      <w:r>
        <w:t xml:space="preserve">By creating viable career paths within Ethiopia Addis Ababa, the research offers a concrete strategy to retain talent and reverse brain drain in astronomy and related fields.</w:t>
      </w:r>
    </w:p>
    <w:p>
      <w:pPr>
        <w:numPr>
          <w:ilvl w:val="0"/>
          <w:numId w:val="1003"/>
        </w:numPr>
        <w:pStyle w:val="Compact"/>
      </w:pPr>
      <w:r>
        <w:rPr>
          <w:bCs/>
          <w:b/>
        </w:rPr>
        <w:t xml:space="preserve">International Collaboration:</w:t>
      </w:r>
      <w:r>
        <w:t xml:space="preserve"> </w:t>
      </w:r>
      <w:r>
        <w:t xml:space="preserve">A developing astronomy community in Addis Ababa can position Ethiopia as a valuable partner for international projects (e.g., involving the African VLBI Network), enhancing Ethiopia's scientific standing globally.</w:t>
      </w:r>
    </w:p>
    <w:bookmarkEnd w:id="26"/>
    <w:bookmarkStart w:id="27" w:name="expected-outcomes-and-contribution"/>
    <w:p>
      <w:pPr>
        <w:pStyle w:val="Heading2"/>
      </w:pPr>
      <w:r>
        <w:t xml:space="preserve">7. Expected Outcomes and Contribution</w:t>
      </w:r>
    </w:p>
    <w:p>
      <w:pPr>
        <w:pStyle w:val="FirstParagraph"/>
      </w:pPr>
      <w:r>
        <w:t xml:space="preserve">The primary outcome is a detailed, evidence-based framework for establishing a professional Astronomer pathway in Ethiopia, centered on Addis Ababa. This includes specific curriculum recommendations, institutional partnership models (e.g., linking with international observatories for student projects), and advocacy strategies for securing sustainable funding. The Thesis Proposal itself will be the catalyst document presented to Addis Ababa-based institutions (AAU, ESSS) and government bodies to initiate this transformative process. Ultimately, this work contributes to building a critical mass of scientific expertise within Ethiopia Addis Ababa, ensuring that the future Astronomer is not a distant concept but an integral part of Ethiopia's national development story and its place in the global scientific community.</w:t>
      </w:r>
    </w:p>
    <w:bookmarkEnd w:id="27"/>
    <w:bookmarkStart w:id="28" w:name="conclusion"/>
    <w:p>
      <w:pPr>
        <w:pStyle w:val="Heading2"/>
      </w:pPr>
      <w:r>
        <w:t xml:space="preserve">8. Conclusion</w:t>
      </w:r>
    </w:p>
    <w:p>
      <w:pPr>
        <w:pStyle w:val="FirstParagraph"/>
      </w:pPr>
      <w:r>
        <w:t xml:space="preserve">The establishment of a professional career for the Astronomer within Ethiopia Addis Ababa is not merely an academic exercise; it is a strategic investment in Ethiopia's scientific sovereignty, educational advancement, and future technological capabilities. This Thesis Proposal provides the necessary foundation to move from aspiration to actionable plan. By focusing on the specific context of Addis Ababa as the epicenter of Ethiopian higher education and science policy, this research directly addresses a critical national gap. The successful development of this pathway promises to unlock Ethiopia's potential under its own stars, fostering a new generation of Ethiopian Astronomers ready to explore the cosmos from their home continent.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Education and Research in Ethiopia Addis Ababa</dc:title>
  <dc:creator/>
  <dc:language>en</dc:language>
  <cp:keywords/>
  <dcterms:created xsi:type="dcterms:W3CDTF">2026-07-21T13:42:04Z</dcterms:created>
  <dcterms:modified xsi:type="dcterms:W3CDTF">2026-07-21T13:42:04Z</dcterms:modified>
</cp:coreProperties>
</file>

<file path=docProps/custom.xml><?xml version="1.0" encoding="utf-8"?>
<Properties xmlns="http://schemas.openxmlformats.org/officeDocument/2006/custom-properties" xmlns:vt="http://schemas.openxmlformats.org/officeDocument/2006/docPropsVTypes"/>
</file>