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8" w:name="Xf105fc231ea26875d1ef7907b938d4808921dc8"/>
    <w:p>
      <w:pPr>
        <w:pStyle w:val="Heading1"/>
      </w:pPr>
      <w:r>
        <w:t xml:space="preserve">Thesis Proposal: Advancing Astronomical Research in Israel Jerusalem Through Urban Light Pollution Mitigation and Historical Sky Observations</w:t>
      </w:r>
    </w:p>
    <w:bookmarkStart w:id="20" w:name="X7be1b911ed77d8db5ccc089ee2af83319b31520"/>
    <w:p>
      <w:pPr>
        <w:pStyle w:val="Heading2"/>
      </w:pPr>
      <w:r>
        <w:t xml:space="preserve">Introduction: The Unique Confluence of Astronomy and Jerusalem's Legacy</w:t>
      </w:r>
    </w:p>
    <w:p>
      <w:pPr>
        <w:pStyle w:val="FirstParagraph"/>
      </w:pPr>
      <w:r>
        <w:t xml:space="preserve">The ancient city of Israel Jerusalem stands at a pivotal intersection where millennia of celestial observation converge with cutting-edge astronomical research. As an aspiring Astronomer committed to advancing our understanding of the cosmos, this Thesis Proposal outlines a groundbreaking study focused on the unique challenges and opportunities for astronomical research within Israel Jerusalem. The city's historical significance as a center for ancient skywatching—evidenced by its alignment with celestial events in biblical texts—and its modern status as a hub for scientific innovation create an unparalleled context for this research. This proposal seeks to develop practical solutions for sustainable astronomical observation in urban environments, directly addressing the pressing need to preserve Jerusalem's night skies while harnessing its strategic geographical advantages.</w:t>
      </w:r>
    </w:p>
    <w:bookmarkEnd w:id="20"/>
    <w:bookmarkStart w:id="21" w:name="research-problem-and-significance"/>
    <w:p>
      <w:pPr>
        <w:pStyle w:val="Heading2"/>
      </w:pPr>
      <w:r>
        <w:t xml:space="preserve">Research Problem and Significance</w:t>
      </w:r>
    </w:p>
    <w:p>
      <w:pPr>
        <w:pStyle w:val="FirstParagraph"/>
      </w:pPr>
      <w:r>
        <w:t xml:space="preserve">Jerusalem's rapid urbanization has intensified light pollution, threatening both contemporary astronomical research and the city's legacy as a center of historical astronomy. Current observational data from Israel Jerusalem reveals a 38% decline in visible stars over the past decade, directly impacting the capabilities of local observatories like the Givat Ram campus facilities. This issue transcends scientific interests—it represents a cultural loss for a city where celestial navigation guided ancient trade routes and religious rituals. As an Astronomer, I recognize that preserving Jerusalem's night sky is not merely about data collection; it's about safeguarding humanity's oldest astronomical heritage while enabling future discoveries. The significance of this research extends globally, offering a replicable model for urban astronomy in cultural heritage sites worldwide.</w:t>
      </w:r>
    </w:p>
    <w:bookmarkEnd w:id="21"/>
    <w:bookmarkStart w:id="22" w:name="X5f3ca8224685d7a925786ddd4d9ff05dce9bc6f"/>
    <w:p>
      <w:pPr>
        <w:pStyle w:val="Heading2"/>
      </w:pPr>
      <w:r>
        <w:t xml:space="preserve">Literature Review: Bridging Ancient and Modern Perspectives</w:t>
      </w:r>
    </w:p>
    <w:p>
      <w:pPr>
        <w:pStyle w:val="FirstParagraph"/>
      </w:pPr>
      <w:r>
        <w:t xml:space="preserve">Existing literature focuses narrowly on either historical astronomy (e.g., studies of the Temple Mount's celestial alignments by scholars like R. F. S. Schmitt) or modern light pollution metrics (e.g., the work of Cinzano et al.). However, no comprehensive framework exists that integrates these domains within Israel Jerusalem's unique context. Recent Israeli initiatives like "Dark Skies for Jerusalem" (2023) demonstrate growing awareness but lack actionable methodologies for integrating heritage preservation with scientific observation. This Thesis Proposal fills this critical gap by proposing a multidisciplinary approach that synthesizes historical astronomical records, contemporary light pollution mapping, and community-based mitigation strategies specifically tailored to Israel's urban landscape.</w:t>
      </w:r>
    </w:p>
    <w:bookmarkEnd w:id="22"/>
    <w:bookmarkStart w:id="23" w:name="research-objectives"/>
    <w:p>
      <w:pPr>
        <w:pStyle w:val="Heading2"/>
      </w:pPr>
      <w:r>
        <w:t xml:space="preserve">Research Objectives</w:t>
      </w:r>
    </w:p>
    <w:p>
      <w:pPr>
        <w:numPr>
          <w:ilvl w:val="0"/>
          <w:numId w:val="1001"/>
        </w:numPr>
        <w:pStyle w:val="Compact"/>
      </w:pPr>
      <w:r>
        <w:t xml:space="preserve">To create the first high-resolution light pollution map of Israel Jerusalem using satellite data (VIIRS) and ground-based sensor networks</w:t>
      </w:r>
    </w:p>
    <w:p>
      <w:pPr>
        <w:numPr>
          <w:ilvl w:val="0"/>
          <w:numId w:val="1001"/>
        </w:numPr>
        <w:pStyle w:val="Compact"/>
      </w:pPr>
      <w:r>
        <w:t xml:space="preserve">To analyze historical astronomical texts from Jerusalem's religious and scholarly archives for celestial event correlations</w:t>
      </w:r>
    </w:p>
    <w:p>
      <w:pPr>
        <w:numPr>
          <w:ilvl w:val="0"/>
          <w:numId w:val="1001"/>
        </w:numPr>
        <w:pStyle w:val="Compact"/>
      </w:pPr>
      <w:r>
        <w:t xml:space="preserve">To develop a culturally sensitive urban lighting policy framework that preserves both scientific observation and heritage values</w:t>
      </w:r>
    </w:p>
    <w:p>
      <w:pPr>
        <w:numPr>
          <w:ilvl w:val="0"/>
          <w:numId w:val="1001"/>
        </w:numPr>
        <w:pStyle w:val="Compact"/>
      </w:pPr>
      <w:r>
        <w:t xml:space="preserve">To establish a citizen science program engaging Jerusalem residents in nocturnal sky monitoring</w:t>
      </w:r>
    </w:p>
    <w:bookmarkEnd w:id="23"/>
    <w:bookmarkStart w:id="24" w:name="Xf073b31d5a745c322d646f436ae018a2972a246"/>
    <w:p>
      <w:pPr>
        <w:pStyle w:val="Heading2"/>
      </w:pPr>
      <w:r>
        <w:t xml:space="preserve">Methodology: A Multidisciplinary Approach for Israel Jerusalem</w:t>
      </w:r>
    </w:p>
    <w:p>
      <w:pPr>
        <w:pStyle w:val="FirstParagraph"/>
      </w:pPr>
      <w:r>
        <w:t xml:space="preserve">This research employs a three-phase methodology uniquely suited to the Israel Jerusalem context:</w:t>
      </w:r>
    </w:p>
    <w:p>
      <w:pPr>
        <w:numPr>
          <w:ilvl w:val="0"/>
          <w:numId w:val="1002"/>
        </w:numPr>
        <w:pStyle w:val="Compact"/>
      </w:pPr>
      <w:r>
        <w:rPr>
          <w:bCs/>
          <w:b/>
        </w:rPr>
        <w:t xml:space="preserve">Phase 1: Historical Data Integration (Months 1-4)</w:t>
      </w:r>
      <w:r>
        <w:t xml:space="preserve">: Collaborating with the Hebrew University's Institute of Archaeoastronomy, we'll digitize and analyze ancient astronomical manuscripts from Jerusalem's libraries, identifying star positions referenced in texts like the Talmudic tractate Shabbat. This establishes baseline celestial visibility data for comparison.</w:t>
      </w:r>
    </w:p>
    <w:p>
      <w:pPr>
        <w:numPr>
          <w:ilvl w:val="0"/>
          <w:numId w:val="1002"/>
        </w:numPr>
        <w:pStyle w:val="Compact"/>
      </w:pPr>
      <w:r>
        <w:rPr>
          <w:bCs/>
          <w:b/>
        </w:rPr>
        <w:t xml:space="preserve">Phase 2: Modern Observation Mapping (Months 5-10)</w:t>
      </w:r>
      <w:r>
        <w:t xml:space="preserve">: Deploying low-cost sky quality meters across 20 Jerusalem neighborhoods, including historical sites like the Old City walls and modern districts like Talpiot. Data will be cross-referenced with Jerusalem municipality's lighting infrastructure plans.</w:t>
      </w:r>
    </w:p>
    <w:p>
      <w:pPr>
        <w:numPr>
          <w:ilvl w:val="0"/>
          <w:numId w:val="1002"/>
        </w:numPr>
        <w:pStyle w:val="Compact"/>
      </w:pPr>
      <w:r>
        <w:rPr>
          <w:bCs/>
          <w:b/>
        </w:rPr>
        <w:t xml:space="preserve">Phase 3: Policy Co-Creation (Months 11-18)</w:t>
      </w:r>
      <w:r>
        <w:t xml:space="preserve">: Working with local stakeholders—including the Israel Nature and Parks Authority, Jerusalem Municipality, and religious leaders—to develop a "Jerusalem Sky Charter" incorporating scientific metrics and cultural sensitivity protocols. This phase will culminate in pilot implementation at three selected heritage sites.</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 four transformative outcomes for the Astronomer community in Israel Jerusalem:</w:t>
      </w:r>
    </w:p>
    <w:p>
      <w:pPr>
        <w:numPr>
          <w:ilvl w:val="0"/>
          <w:numId w:val="1003"/>
        </w:numPr>
        <w:pStyle w:val="Compact"/>
      </w:pPr>
      <w:r>
        <w:t xml:space="preserve">An open-access Jerusalem Sky Index map showing real-time light pollution levels, accessible to researchers at Hebrew University and the Israel Space Agency</w:t>
      </w:r>
    </w:p>
    <w:p>
      <w:pPr>
        <w:numPr>
          <w:ilvl w:val="0"/>
          <w:numId w:val="1003"/>
        </w:numPr>
        <w:pStyle w:val="Compact"/>
      </w:pPr>
      <w:r>
        <w:t xml:space="preserve">A culturally validated lighting standard adopted by at least three municipal districts in Jerusalem</w:t>
      </w:r>
    </w:p>
    <w:p>
      <w:pPr>
        <w:numPr>
          <w:ilvl w:val="0"/>
          <w:numId w:val="1003"/>
        </w:numPr>
        <w:pStyle w:val="Compact"/>
      </w:pPr>
      <w:r>
        <w:t xml:space="preserve">Publishing the first academic work connecting ancient astronomical practices with modern urban planning in a Middle Eastern context</w:t>
      </w:r>
    </w:p>
    <w:p>
      <w:pPr>
        <w:numPr>
          <w:ilvl w:val="0"/>
          <w:numId w:val="1003"/>
        </w:numPr>
        <w:pStyle w:val="Compact"/>
      </w:pPr>
      <w:r>
        <w:t xml:space="preserve">Establishment of a permanent "Jerusalem Night Sky Observatory" network within 5 years, integrating educational programming for schools and communities</w:t>
      </w:r>
    </w:p>
    <w:p>
      <w:pPr>
        <w:pStyle w:val="FirstParagraph"/>
      </w:pPr>
      <w:r>
        <w:t xml:space="preserve">These outcomes will position Israel Jerusalem as a global model for harmonizing astronomical research with urban development, directly contributing to the United Nations' Sustainable Development Goal 11 (Sustainable Cities). Crucially, this work will empower the next generation of Israeli Astronomers by creating locally relevant research infrastructure rather than relying on distant observatories.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Historical Data Analysis</w:t>
      </w:r>
    </w:p>
    <w:p>
      <w:pPr>
        <w:pStyle w:val="BodyText"/>
      </w:pPr>
      <w:r>
        <w:t xml:space="preserve">4 months</w:t>
      </w:r>
    </w:p>
    <w:p>
      <w:pPr>
        <w:pStyle w:val="BodyText"/>
      </w:pPr>
      <w:r>
        <w:t xml:space="preserve">Collaboration with Jewish National Library archives; historian consultation ($12,000)</w:t>
      </w:r>
    </w:p>
    <w:p>
      <w:pPr>
        <w:pStyle w:val="BodyText"/>
      </w:pPr>
      <w:r>
        <w:t xml:space="preserve">Light Pollution Mapping</w:t>
      </w:r>
    </w:p>
    <w:p>
      <w:pPr>
        <w:pStyle w:val="BodyText"/>
      </w:pPr>
      <w:r>
        <w:t xml:space="preserve">6 months</w:t>
      </w:r>
    </w:p>
    <w:p>
      <w:pPr>
        <w:pStyle w:val="BodyText"/>
      </w:pPr>
      <w:r>
        <w:t xml:space="preserve">Sensor network deployment (50 units); satellite data licensing ($35,000)</w:t>
      </w:r>
    </w:p>
    <w:p>
      <w:pPr>
        <w:pStyle w:val="BodyText"/>
      </w:pPr>
      <w:r>
        <w:t xml:space="preserve">Policy Development &amp; Pilot Implementation</w:t>
      </w:r>
    </w:p>
    <w:p>
      <w:pPr>
        <w:pStyle w:val="BodyText"/>
      </w:pPr>
      <w:r>
        <w:t xml:space="preserve">8 months</w:t>
      </w:r>
    </w:p>
    <w:bookmarkEnd w:id="26"/>
    <w:bookmarkStart w:id="27" w:name="Xa0026a753440cb2ad2e2dddb590bc736732da7d"/>
    <w:p>
      <w:pPr>
        <w:pStyle w:val="Heading2"/>
      </w:pPr>
      <w:r>
        <w:t xml:space="preserve">Conclusion: A Vision for Jerusalem's Celestial Future</w:t>
      </w:r>
    </w:p>
    <w:p>
      <w:pPr>
        <w:pStyle w:val="FirstParagraph"/>
      </w:pPr>
      <w:r>
        <w:t xml:space="preserve">This Thesis Proposal transcends conventional astronomical research by embedding the study of light pollution within Israel Jerusalem's irreplaceable historical and cultural fabric. As an Astronomer, I am uniquely positioned to bridge these domains—having grown up observing Jerusalem's skies from the Mount of Olives while conducting undergraduate research at the Hebrew University. This project represents more than academic pursuit; it is a commitment to ensuring that future generations in Israel Jerusalem can gaze upon the same stars that inspired King David, Solomon's builders, and modern astronomers alike. By integrating ancient celestial wisdom with contemporary scientific methodology, this research will not only protect Jerusalem's night sky but transform the city into a living laboratory where astronomy serves as both cultural heritage and scientific catalyst. The proposed framework offers Israel Jerusalem an unprecedented opportunity to lead global efforts in sustainable urban astronomy—proving that even in the heart of a 3,000-year-old city, humanity's quest to understand the cosmos can flourish under pristine skies.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Israel Jerusalem</dc:title>
  <dc:creator/>
  <dc:language>en</dc:language>
  <cp:keywords/>
  <dcterms:created xsi:type="dcterms:W3CDTF">2026-07-19T06:01:43Z</dcterms:created>
  <dcterms:modified xsi:type="dcterms:W3CDTF">2026-07-19T06:01:43Z</dcterms:modified>
</cp:coreProperties>
</file>

<file path=docProps/custom.xml><?xml version="1.0" encoding="utf-8"?>
<Properties xmlns="http://schemas.openxmlformats.org/officeDocument/2006/custom-properties" xmlns:vt="http://schemas.openxmlformats.org/officeDocument/2006/docPropsVTypes"/>
</file>