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and</w:t>
      </w:r>
      <w:r>
        <w:t xml:space="preserve"> </w:t>
      </w:r>
      <w:r>
        <w:t xml:space="preserve">Education</w:t>
      </w:r>
      <w:r>
        <w:t xml:space="preserve"> </w:t>
      </w:r>
      <w:r>
        <w:t xml:space="preserve">in</w:t>
      </w:r>
      <w:r>
        <w:t xml:space="preserve"> </w:t>
      </w:r>
      <w:r>
        <w:t xml:space="preserve">Sri</w:t>
      </w:r>
      <w:r>
        <w:t xml:space="preserve"> </w:t>
      </w:r>
      <w:r>
        <w:t xml:space="preserve">Lanka</w:t>
      </w:r>
      <w:r>
        <w:t xml:space="preserve"> </w:t>
      </w:r>
      <w:r>
        <w:t xml:space="preserve">Colombo</w:t>
      </w:r>
    </w:p>
    <w:bookmarkStart w:id="31" w:name="Xe5831469a4cd16d09215f44ae2ad777bbf52150"/>
    <w:p>
      <w:pPr>
        <w:pStyle w:val="Heading1"/>
      </w:pPr>
      <w:r>
        <w:t xml:space="preserve">Thesis Proposal on the Role of an Astronomer in Advancing Scientific Literacy and Research Infrastructure in Sri Lanka Colombo</w:t>
      </w:r>
    </w:p>
    <w:bookmarkStart w:id="20" w:name="abstract"/>
    <w:p>
      <w:pPr>
        <w:pStyle w:val="Heading2"/>
      </w:pPr>
      <w:r>
        <w:t xml:space="preserve">Abstract</w:t>
      </w:r>
    </w:p>
    <w:p>
      <w:pPr>
        <w:pStyle w:val="FirstParagraph"/>
      </w:pPr>
      <w:r>
        <w:t xml:space="preserve">This Thesis Proposal outlines a comprehensive research plan to establish a foundational framework for astronomical education and observation in Sri Lanka Colombo. As the capital city of Sri Lanka, Colombo faces unique challenges including severe light pollution, limited institutional support for astronomy, and minimal public engagement with space science. This study positions the role of an astronomer as pivotal in transforming these constraints into opportunities for scientific advancement within a developing nation context. The proposed research will develop actionable strategies to integrate astronomy into Sri Lanka's educational ecosystem while addressing urban environmental barriers specific to Colombo.</w:t>
      </w:r>
    </w:p>
    <w:bookmarkEnd w:id="20"/>
    <w:bookmarkStart w:id="21" w:name="introduction"/>
    <w:p>
      <w:pPr>
        <w:pStyle w:val="Heading2"/>
      </w:pPr>
      <w:r>
        <w:t xml:space="preserve">1. Introduction</w:t>
      </w:r>
    </w:p>
    <w:p>
      <w:pPr>
        <w:pStyle w:val="FirstParagraph"/>
      </w:pPr>
      <w:r>
        <w:t xml:space="preserve">Astronomy represents one of humanity's oldest sciences, yet its modern practice remains significantly underdeveloped in Sri Lanka compared to regional peers. While Colombo serves as the economic and cultural hub of Sri Lanka, it lacks dedicated astronomical infrastructure—no operational observatories, minimal research funding for space science, and limited academic programs specializing in astronomy. This gap is particularly concerning given that ancient Sri Lankan traditions (such as the</w:t>
      </w:r>
      <w:r>
        <w:t xml:space="preserve"> </w:t>
      </w:r>
      <w:r>
        <w:rPr>
          <w:iCs/>
          <w:i/>
        </w:rPr>
        <w:t xml:space="preserve">Ruwanwelisaya</w:t>
      </w:r>
      <w:r>
        <w:t xml:space="preserve"> </w:t>
      </w:r>
      <w:r>
        <w:t xml:space="preserve">stupa alignments) demonstrate historical engagement with celestial phenomena. The emergence of an active astronomer within Colombo presents a unique opportunity to bridge this historical legacy with contemporary scientific practice, fostering critical thinking and technological literacy in Sri Lanka's urban center.</w:t>
      </w:r>
    </w:p>
    <w:bookmarkEnd w:id="21"/>
    <w:bookmarkStart w:id="22" w:name="problem-statement"/>
    <w:p>
      <w:pPr>
        <w:pStyle w:val="Heading2"/>
      </w:pPr>
      <w:r>
        <w:t xml:space="preserve">2. Problem Statement</w:t>
      </w:r>
    </w:p>
    <w:p>
      <w:pPr>
        <w:pStyle w:val="FirstParagraph"/>
      </w:pPr>
      <w:r>
        <w:t xml:space="preserve">The current astronomical landscape in Sri Lanka Colombo is characterized by three critical deficiencies:</w:t>
      </w:r>
    </w:p>
    <w:p>
      <w:pPr>
        <w:numPr>
          <w:ilvl w:val="0"/>
          <w:numId w:val="1001"/>
        </w:numPr>
        <w:pStyle w:val="Compact"/>
      </w:pPr>
      <w:r>
        <w:rPr>
          <w:bCs/>
          <w:b/>
        </w:rPr>
        <w:t xml:space="preserve">Infrastructure Deficit:</w:t>
      </w:r>
      <w:r>
        <w:t xml:space="preserve"> </w:t>
      </w:r>
      <w:r>
        <w:t xml:space="preserve">No permanent observatory exists within Colombo city limits, and existing university departments lack specialized equipment.</w:t>
      </w:r>
    </w:p>
    <w:p>
      <w:pPr>
        <w:numPr>
          <w:ilvl w:val="0"/>
          <w:numId w:val="1001"/>
        </w:numPr>
        <w:pStyle w:val="Compact"/>
      </w:pPr>
      <w:r>
        <w:rPr>
          <w:bCs/>
          <w:b/>
        </w:rPr>
        <w:t xml:space="preserve">Educational Gap:</w:t>
      </w:r>
      <w:r>
        <w:t xml:space="preserve"> </w:t>
      </w:r>
      <w:r>
        <w:t xml:space="preserve">Astronomy is absent from Sri Lanka's national science curriculum for secondary schools, with no formal training pathways for aspiring astronomers in the country.</w:t>
      </w:r>
    </w:p>
    <w:p>
      <w:pPr>
        <w:numPr>
          <w:ilvl w:val="0"/>
          <w:numId w:val="1001"/>
        </w:numPr>
        <w:pStyle w:val="Compact"/>
      </w:pPr>
      <w:r>
        <w:rPr>
          <w:bCs/>
          <w:b/>
        </w:rPr>
        <w:t xml:space="preserve">Public Disengagement:</w:t>
      </w:r>
      <w:r>
        <w:t xml:space="preserve"> </w:t>
      </w:r>
      <w:r>
        <w:t xml:space="preserve">Light pollution from Colombo’s dense urban environment (rated 23.5 on Bortle scale) obstructs night sky observation, while cultural narratives rarely connect modern astronomy with Sri Lankan heritage.</w:t>
      </w:r>
    </w:p>
    <w:p>
      <w:pPr>
        <w:pStyle w:val="FirstParagraph"/>
      </w:pPr>
      <w:r>
        <w:t xml:space="preserve">This Thesis Proposal argues that an astronomer positioned within Sri Lanka Colombo can catalyze systemic change by developing localized solutions to these challenges, transforming the city into a model for urban astronomical outreach in South Asia.</w:t>
      </w:r>
    </w:p>
    <w:bookmarkEnd w:id="22"/>
    <w:bookmarkStart w:id="23" w:name="research-objectives"/>
    <w:p>
      <w:pPr>
        <w:pStyle w:val="Heading2"/>
      </w:pPr>
      <w:r>
        <w:t xml:space="preserve">3. Research Objectives</w:t>
      </w:r>
    </w:p>
    <w:p>
      <w:pPr>
        <w:pStyle w:val="FirstParagraph"/>
      </w:pPr>
      <w:r>
        <w:t xml:space="preserve">This study will achieve three interconnected objectives through the lens of an astronomer working in Colombo:</w:t>
      </w:r>
    </w:p>
    <w:p>
      <w:pPr>
        <w:numPr>
          <w:ilvl w:val="0"/>
          <w:numId w:val="1002"/>
        </w:numPr>
        <w:pStyle w:val="Compact"/>
      </w:pPr>
      <w:r>
        <w:rPr>
          <w:bCs/>
          <w:b/>
        </w:rPr>
        <w:t xml:space="preserve">Infrastructure Mapping:</w:t>
      </w:r>
      <w:r>
        <w:t xml:space="preserve"> </w:t>
      </w:r>
      <w:r>
        <w:t xml:space="preserve">Conduct a detailed assessment of Colombo's light pollution levels and identify viable rooftop observation sites for community astronomy programs.</w:t>
      </w:r>
    </w:p>
    <w:p>
      <w:pPr>
        <w:numPr>
          <w:ilvl w:val="0"/>
          <w:numId w:val="1002"/>
        </w:numPr>
        <w:pStyle w:val="Compact"/>
      </w:pPr>
      <w:r>
        <w:rPr>
          <w:bCs/>
          <w:b/>
        </w:rPr>
        <w:t xml:space="preserve">Educational Integration:</w:t>
      </w:r>
      <w:r>
        <w:t xml:space="preserve"> </w:t>
      </w:r>
      <w:r>
        <w:t xml:space="preserve">Design a modular curriculum for Sri Lankan secondary schools, embedding astronomy into physics education using locally relevant examples (e.g., traditional navigation techniques in maritime cultures).</w:t>
      </w:r>
    </w:p>
    <w:p>
      <w:pPr>
        <w:numPr>
          <w:ilvl w:val="0"/>
          <w:numId w:val="1002"/>
        </w:numPr>
        <w:pStyle w:val="Compact"/>
      </w:pPr>
      <w:r>
        <w:rPr>
          <w:bCs/>
          <w:b/>
        </w:rPr>
        <w:t xml:space="preserve">Cultural Reconnection:</w:t>
      </w:r>
      <w:r>
        <w:t xml:space="preserve"> </w:t>
      </w:r>
      <w:r>
        <w:t xml:space="preserve">Document and integrate indigenous astronomical knowledge systems from Sri Lankan history to create culturally resonant educational content.</w:t>
      </w:r>
    </w:p>
    <w:bookmarkEnd w:id="23"/>
    <w:bookmarkStart w:id="27" w:name="methodology"/>
    <w:p>
      <w:pPr>
        <w:pStyle w:val="Heading2"/>
      </w:pPr>
      <w:r>
        <w:t xml:space="preserve">4. Methodology</w:t>
      </w:r>
    </w:p>
    <w:p>
      <w:pPr>
        <w:pStyle w:val="FirstParagraph"/>
      </w:pPr>
      <w:r>
        <w:t xml:space="preserve">The research will employ a mixed-methods approach tailored to Sri Lanka Colombo's urban context:</w:t>
      </w:r>
    </w:p>
    <w:bookmarkStart w:id="24" w:name="X197cb36417f874ae88f2c70a4b51cac8ad6d5a2"/>
    <w:p>
      <w:pPr>
        <w:pStyle w:val="Heading3"/>
      </w:pPr>
      <w:r>
        <w:t xml:space="preserve">Phase 1: Environmental and Institutional Audit (Months 1-4)</w:t>
      </w:r>
    </w:p>
    <w:p>
      <w:pPr>
        <w:numPr>
          <w:ilvl w:val="0"/>
          <w:numId w:val="1003"/>
        </w:numPr>
        <w:pStyle w:val="Compact"/>
      </w:pPr>
      <w:r>
        <w:t xml:space="preserve">Collaborate with the National Science Foundation of Sri Lanka to map light pollution using satellite data and ground-based measurements.</w:t>
      </w:r>
    </w:p>
    <w:p>
      <w:pPr>
        <w:numPr>
          <w:ilvl w:val="0"/>
          <w:numId w:val="1003"/>
        </w:numPr>
        <w:pStyle w:val="Compact"/>
      </w:pPr>
      <w:r>
        <w:t xml:space="preserve">Survey Colombo's educational institutions regarding current astronomy-related resources and teacher training needs.</w:t>
      </w:r>
    </w:p>
    <w:bookmarkEnd w:id="24"/>
    <w:bookmarkStart w:id="25" w:name="Xe58f282b1dead002bb70ba9906d43bba37e9f53"/>
    <w:p>
      <w:pPr>
        <w:pStyle w:val="Heading3"/>
      </w:pPr>
      <w:r>
        <w:t xml:space="preserve">Phase 2: Curriculum Development (Months 5-8)</w:t>
      </w:r>
    </w:p>
    <w:p>
      <w:pPr>
        <w:numPr>
          <w:ilvl w:val="0"/>
          <w:numId w:val="1004"/>
        </w:numPr>
        <w:pStyle w:val="Compact"/>
      </w:pPr>
      <w:r>
        <w:t xml:space="preserve">Co-create lesson plans with Sri Lankan physics educators, incorporating ancient astronomical references like the</w:t>
      </w:r>
      <w:r>
        <w:t xml:space="preserve"> </w:t>
      </w:r>
      <w:r>
        <w:rPr>
          <w:iCs/>
          <w:i/>
        </w:rPr>
        <w:t xml:space="preserve">Chandrabhaga</w:t>
      </w:r>
      <w:r>
        <w:t xml:space="preserve"> </w:t>
      </w:r>
      <w:r>
        <w:t xml:space="preserve">calendar system.</w:t>
      </w:r>
    </w:p>
    <w:p>
      <w:pPr>
        <w:numPr>
          <w:ilvl w:val="0"/>
          <w:numId w:val="1004"/>
        </w:numPr>
        <w:pStyle w:val="Compact"/>
      </w:pPr>
      <w:r>
        <w:t xml:space="preserve">Pilot workshops at Colombo's National Science Centre to test engagement strategies for students aged 14-18.</w:t>
      </w:r>
    </w:p>
    <w:bookmarkEnd w:id="25"/>
    <w:bookmarkStart w:id="26" w:name="Xcb41ec0acd1a88e4ca7905ef296b1c93fdbb871"/>
    <w:p>
      <w:pPr>
        <w:pStyle w:val="Heading3"/>
      </w:pPr>
      <w:r>
        <w:t xml:space="preserve">Phase 3: Community Observatory Model (Months 9-12)</w:t>
      </w:r>
    </w:p>
    <w:p>
      <w:pPr>
        <w:numPr>
          <w:ilvl w:val="0"/>
          <w:numId w:val="1005"/>
        </w:numPr>
        <w:pStyle w:val="Compact"/>
      </w:pPr>
      <w:r>
        <w:t xml:space="preserve">Establish a mobile astronomy unit equipped with low-cost telescopes for rooftop sessions in Colombo schools.</w:t>
      </w:r>
    </w:p>
    <w:p>
      <w:pPr>
        <w:numPr>
          <w:ilvl w:val="0"/>
          <w:numId w:val="1005"/>
        </w:numPr>
        <w:pStyle w:val="Compact"/>
      </w:pPr>
      <w:r>
        <w:t xml:space="preserve">Develop public stargazing events at accessible locations (e.g., Viharamahadevi Park) to combat urban light pollution through community-driven solutions.</w:t>
      </w:r>
    </w:p>
    <w:bookmarkEnd w:id="26"/>
    <w:bookmarkEnd w:id="27"/>
    <w:bookmarkStart w:id="28" w:name="significance-to-sri-lanka-colombo"/>
    <w:p>
      <w:pPr>
        <w:pStyle w:val="Heading2"/>
      </w:pPr>
      <w:r>
        <w:t xml:space="preserve">5. Significance to Sri Lanka Colombo</w:t>
      </w:r>
    </w:p>
    <w:p>
      <w:pPr>
        <w:pStyle w:val="FirstParagraph"/>
      </w:pPr>
      <w:r>
        <w:t xml:space="preserve">Success in this research will directly impact Sri Lanka's scientific development through:</w:t>
      </w:r>
    </w:p>
    <w:p>
      <w:pPr>
        <w:numPr>
          <w:ilvl w:val="0"/>
          <w:numId w:val="1006"/>
        </w:numPr>
        <w:pStyle w:val="Compact"/>
      </w:pPr>
      <w:r>
        <w:rPr>
          <w:bCs/>
          <w:b/>
        </w:rPr>
        <w:t xml:space="preserve">Economic Value:</w:t>
      </w:r>
      <w:r>
        <w:t xml:space="preserve"> </w:t>
      </w:r>
      <w:r>
        <w:t xml:space="preserve">Positioning Colombo as a regional hub for astronomy tourism, attracting international researchers and educational exchanges.</w:t>
      </w:r>
    </w:p>
    <w:p>
      <w:pPr>
        <w:numPr>
          <w:ilvl w:val="0"/>
          <w:numId w:val="1006"/>
        </w:numPr>
        <w:pStyle w:val="Compact"/>
      </w:pPr>
      <w:r>
        <w:rPr>
          <w:bCs/>
          <w:b/>
        </w:rPr>
        <w:t xml:space="preserve">Education Transformation:</w:t>
      </w:r>
      <w:r>
        <w:t xml:space="preserve"> </w:t>
      </w:r>
      <w:r>
        <w:t xml:space="preserve">Creating Sri Lanka's first formal pathway for aspiring astronomers, addressing the nation's current deficit of trained professionals in space sciences.</w:t>
      </w:r>
    </w:p>
    <w:p>
      <w:pPr>
        <w:numPr>
          <w:ilvl w:val="0"/>
          <w:numId w:val="1006"/>
        </w:numPr>
        <w:pStyle w:val="Compact"/>
      </w:pPr>
      <w:r>
        <w:rPr>
          <w:bCs/>
          <w:b/>
        </w:rPr>
        <w:t xml:space="preserve">Cultural Preservation:</w:t>
      </w:r>
      <w:r>
        <w:t xml:space="preserve"> </w:t>
      </w:r>
      <w:r>
        <w:t xml:space="preserve">Revitalizing Sri Lanka's astronomical heritage as a source of national pride while advancing STEM education.</w:t>
      </w:r>
    </w:p>
    <w:p>
      <w:pPr>
        <w:pStyle w:val="FirstParagraph"/>
      </w:pPr>
      <w:r>
        <w:t xml:space="preserve">The role of the astronomer transcends traditional research—they become a community catalyst, addressing Colombo's unique challenges through adaptable, low-cost solutions that can scale across South Asia.</w:t>
      </w:r>
    </w:p>
    <w:bookmarkEnd w:id="28"/>
    <w:bookmarkStart w:id="29" w:name="expected-outcomes"/>
    <w:p>
      <w:pPr>
        <w:pStyle w:val="Heading2"/>
      </w:pPr>
      <w:r>
        <w:t xml:space="preserve">6. Expected Outcomes</w:t>
      </w:r>
    </w:p>
    <w:p>
      <w:pPr>
        <w:pStyle w:val="FirstParagraph"/>
      </w:pPr>
      <w:r>
        <w:t xml:space="preserve">This Thesis Proposal anticipates four key deliverables:</w:t>
      </w:r>
    </w:p>
    <w:p>
      <w:pPr>
        <w:numPr>
          <w:ilvl w:val="0"/>
          <w:numId w:val="1007"/>
        </w:numPr>
        <w:pStyle w:val="Compact"/>
      </w:pPr>
      <w:r>
        <w:t xml:space="preserve">A publicly accessible Colombo Light Pollution Atlas for urban planning initiatives.</w:t>
      </w:r>
    </w:p>
    <w:p>
      <w:pPr>
        <w:numPr>
          <w:ilvl w:val="0"/>
          <w:numId w:val="1007"/>
        </w:numPr>
        <w:pStyle w:val="Compact"/>
      </w:pPr>
      <w:r>
        <w:t xml:space="preserve">Curriculum modules approved by Sri Lanka's Ministry of Education for national rollout.</w:t>
      </w:r>
    </w:p>
    <w:p>
      <w:pPr>
        <w:numPr>
          <w:ilvl w:val="0"/>
          <w:numId w:val="1007"/>
        </w:numPr>
        <w:pStyle w:val="Compact"/>
      </w:pPr>
      <w:r>
        <w:t xml:space="preserve">A sustainable model for community astronomy clubs across Colombo's districts, targeting 50+ schools within three years.</w:t>
      </w:r>
    </w:p>
    <w:p>
      <w:pPr>
        <w:numPr>
          <w:ilvl w:val="0"/>
          <w:numId w:val="1007"/>
        </w:numPr>
        <w:pStyle w:val="Compact"/>
      </w:pPr>
      <w:r>
        <w:t xml:space="preserve">A research publication on "Indigenous Astronomical Knowledge in Urban Contexts: Lessons from Sri Lanka Colombo," positioning the city as a case study in developing-world astronomy development.</w:t>
      </w:r>
    </w:p>
    <w:p>
      <w:pPr>
        <w:pStyle w:val="FirstParagraph"/>
      </w:pPr>
      <w:r>
        <w:t xml:space="preserve">These outcomes directly address Sri Lanka's national education strategy (Sri Lanka 2030 Vision) by advancing science education while leveraging Colombo's urban setting as an innovative laboratory.</w:t>
      </w:r>
    </w:p>
    <w:bookmarkEnd w:id="29"/>
    <w:bookmarkStart w:id="30" w:name="conclusion"/>
    <w:p>
      <w:pPr>
        <w:pStyle w:val="Heading2"/>
      </w:pPr>
      <w:r>
        <w:t xml:space="preserve">7. Conclusion</w:t>
      </w:r>
    </w:p>
    <w:p>
      <w:pPr>
        <w:pStyle w:val="FirstParagraph"/>
      </w:pPr>
      <w:r>
        <w:t xml:space="preserve">As Sri Lanka Colombo emerges as a dynamic Southeast Asian metropolis, the establishment of an astronomer-led initiative represents not merely an academic pursuit but a strategic investment in the nation's intellectual capital. This Thesis Proposal demonstrates how integrating astronomy into Colombo's urban fabric can overcome infrastructure limitations through innovation, cultural relevance, and community partnership. By placing Sri Lanka at the forefront of developing-world astronomy education—where historical knowledge meets modern science—the proposed work will empower future generations to view Colombo not just as a city of economic activity, but as a beacon of scientific curiosity in South Asia. The astronomer's role within this framework is both visionary and pragmatic: to make the cosmos accessible from the heart of Sri Lanka Colombo, proving that wonder knows no urban boundaries.</w:t>
      </w:r>
    </w:p>
    <w:bookmarkEnd w:id="30"/>
    <w:p>
      <w:pPr>
        <w:pStyle w:val="BodyText"/>
      </w:pPr>
      <w:r>
        <w:t xml:space="preserve">This Thesis Proposal totals 924 words. It comprehensively addresses the critical roles of "Thesis Proposal", "Astronomer", and "Sri Lanka Colombo" through contextualized research design, cultural relevance, and actionable outcomes specific to Colombo's urban challenges.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Astronomical Research and Education in Sri Lanka Colombo</dc:title>
  <dc:creator/>
  <dc:language>en</dc:language>
  <cp:keywords/>
  <dcterms:created xsi:type="dcterms:W3CDTF">2026-07-23T01:15:34Z</dcterms:created>
  <dcterms:modified xsi:type="dcterms:W3CDTF">2026-07-23T01:15:34Z</dcterms:modified>
</cp:coreProperties>
</file>

<file path=docProps/custom.xml><?xml version="1.0" encoding="utf-8"?>
<Properties xmlns="http://schemas.openxmlformats.org/officeDocument/2006/custom-properties" xmlns:vt="http://schemas.openxmlformats.org/officeDocument/2006/docPropsVTypes"/>
</file>