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Automotive</w:t>
      </w:r>
      <w:r>
        <w:t xml:space="preserve"> </w:t>
      </w:r>
      <w:r>
        <w:t xml:space="preserve">Engineer</w:t>
      </w:r>
      <w:r>
        <w:t xml:space="preserve"> </w:t>
      </w:r>
      <w:r>
        <w:t xml:space="preserve">Solutions</w:t>
      </w:r>
      <w:r>
        <w:t xml:space="preserve"> </w:t>
      </w:r>
      <w:r>
        <w:t xml:space="preserve">for</w:t>
      </w:r>
      <w:r>
        <w:t xml:space="preserve"> </w:t>
      </w:r>
      <w:r>
        <w:t xml:space="preserve">Sustainable</w:t>
      </w:r>
      <w:r>
        <w:t xml:space="preserve"> </w:t>
      </w:r>
      <w:r>
        <w:t xml:space="preserve">Mobility</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8" w:name="X85e94598efdb7670497b52993d9626ebd7063f1"/>
    <w:p>
      <w:pPr>
        <w:pStyle w:val="Heading1"/>
      </w:pPr>
      <w:r>
        <w:t xml:space="preserve">Thesis Proposal: Advancing Automotive Engineering for Sustainable Urban Mobility in Tanzania Dar es Salaam</w:t>
      </w:r>
    </w:p>
    <w:bookmarkStart w:id="20" w:name="i.-introduction-and-context"/>
    <w:p>
      <w:pPr>
        <w:pStyle w:val="Heading2"/>
      </w:pPr>
      <w:r>
        <w:t xml:space="preserve">I. Introduction and Context</w:t>
      </w:r>
    </w:p>
    <w:p>
      <w:pPr>
        <w:pStyle w:val="FirstParagraph"/>
      </w:pPr>
      <w:r>
        <w:t xml:space="preserve">The rapid urbanization of Tanzania Dar es Salaam has placed unprecedented strain on its transportation infrastructure, with traffic congestion costing the city an estimated $600 million annually (World Bank, 2023). As the nation's economic hub housing over 7 million residents, Dar es Salaam faces critical challenges including high vehicle import dependency (over 95% of cars are imported), aging public transport fleets, and rising fuel costs exacerbated by global oil volatility. This thesis proposal addresses the urgent need for locally relevant</w:t>
      </w:r>
      <w:r>
        <w:t xml:space="preserve"> </w:t>
      </w:r>
      <w:r>
        <w:rPr>
          <w:iCs/>
          <w:i/>
        </w:rPr>
        <w:t xml:space="preserve">Automotive Engineer</w:t>
      </w:r>
      <w:r>
        <w:t xml:space="preserve"> </w:t>
      </w:r>
      <w:r>
        <w:t xml:space="preserve">expertise to develop sustainable mobility solutions tailored to Tanzania Dar es Salaam's unique socio-economic and environmental conditions. The research will position the</w:t>
      </w:r>
      <w:r>
        <w:t xml:space="preserve"> </w:t>
      </w:r>
      <w:r>
        <w:rPr>
          <w:iCs/>
          <w:i/>
        </w:rPr>
        <w:t xml:space="preserve">Automotive Engineer</w:t>
      </w:r>
      <w:r>
        <w:t xml:space="preserve"> </w:t>
      </w:r>
      <w:r>
        <w:t xml:space="preserve">as a pivotal professional in transforming Dar es Salaam's transportation landscape, moving beyond reactive maintenance toward proactive, context-specific innovation.</w:t>
      </w:r>
    </w:p>
    <w:bookmarkEnd w:id="20"/>
    <w:bookmarkStart w:id="21" w:name="ii.-problem-statement"/>
    <w:p>
      <w:pPr>
        <w:pStyle w:val="Heading2"/>
      </w:pPr>
      <w:r>
        <w:t xml:space="preserve">II. Problem Statement</w:t>
      </w:r>
    </w:p>
    <w:p>
      <w:pPr>
        <w:pStyle w:val="FirstParagraph"/>
      </w:pPr>
      <w:r>
        <w:t xml:space="preserve">Tanzania Dar es Salaam's current automotive ecosystem suffers from systemic inefficiencies: 70% of Matatus (minibuses) operate with outdated technology causing excessive emissions and high operational costs; fuel imports consume 18% of Tanzania's foreign exchange reserves; and the absence of local vehicle adaptation capabilities hinders cost-effective solutions for harsh tropical conditions (high humidity, unpaved roads in peri-urban areas). Crucially, the national automotive sector lacks engineering talent trained in African urban mobility challenges. Most</w:t>
      </w:r>
      <w:r>
        <w:t xml:space="preserve"> </w:t>
      </w:r>
      <w:r>
        <w:rPr>
          <w:iCs/>
          <w:i/>
        </w:rPr>
        <w:t xml:space="preserve">Automotive Engineer</w:t>
      </w:r>
      <w:r>
        <w:t xml:space="preserve"> </w:t>
      </w:r>
      <w:r>
        <w:t xml:space="preserve">graduates from Tanzanian institutions receive Western-centric curricula with minimal application to Dar es Salaam's realities. This gap directly impedes Tanzania's Vision 2025 goals for economic diversification and sustainable infrastructure, necessitating a focused thesis that bridges global engineering principles with Dar es Salaam's specific needs.</w:t>
      </w:r>
    </w:p>
    <w:bookmarkEnd w:id="21"/>
    <w:bookmarkStart w:id="22" w:name="iii.-research-objectives"/>
    <w:p>
      <w:pPr>
        <w:pStyle w:val="Heading2"/>
      </w:pPr>
      <w:r>
        <w:t xml:space="preserve">III. Research Objectives</w:t>
      </w:r>
    </w:p>
    <w:p>
      <w:pPr>
        <w:pStyle w:val="FirstParagraph"/>
      </w:pPr>
      <w:r>
        <w:t xml:space="preserve">This study aims to develop a framework for the</w:t>
      </w:r>
      <w:r>
        <w:t xml:space="preserve"> </w:t>
      </w:r>
      <w:r>
        <w:rPr>
          <w:iCs/>
          <w:i/>
        </w:rPr>
        <w:t xml:space="preserve">Automotive Engineer</w:t>
      </w:r>
      <w:r>
        <w:t xml:space="preserve"> </w:t>
      </w:r>
      <w:r>
        <w:t xml:space="preserve">in Tanzania Dar es Salaam through three interconnected objectives:</w:t>
      </w:r>
    </w:p>
    <w:p>
      <w:pPr>
        <w:numPr>
          <w:ilvl w:val="0"/>
          <w:numId w:val="1001"/>
        </w:numPr>
        <w:pStyle w:val="Compact"/>
      </w:pPr>
      <w:r>
        <w:rPr>
          <w:bCs/>
          <w:b/>
        </w:rPr>
        <w:t xml:space="preserve">Contextual Analysis:</w:t>
      </w:r>
      <w:r>
        <w:t xml:space="preserve"> </w:t>
      </w:r>
      <w:r>
        <w:t xml:space="preserve">Map current vehicle fleet composition (Matatus, private cars, commercial trucks), fuel consumption patterns, and failure modes specific to Dar es Salaam's road conditions (e.g., potholes on Morogoro Road, Msimbazi River flood impacts) using data from the Tanzania Road Transport Authority (RTA) and Dar es Salaam City Council.</w:t>
      </w:r>
    </w:p>
    <w:p>
      <w:pPr>
        <w:numPr>
          <w:ilvl w:val="0"/>
          <w:numId w:val="1001"/>
        </w:numPr>
        <w:pStyle w:val="Compact"/>
      </w:pPr>
      <w:r>
        <w:rPr>
          <w:bCs/>
          <w:b/>
        </w:rPr>
        <w:t xml:space="preserve">Localized Engineering Solutions:</w:t>
      </w:r>
      <w:r>
        <w:t xml:space="preserve"> </w:t>
      </w:r>
      <w:r>
        <w:t xml:space="preserve">Design and prototype a cost-effective fuel-saving modification for common Matatu engines (e.g., adapting Toyota 1KZ-TE engines to use locally blended biofuels), rigorously tested under Tanzania Dar es Salaam's heat and dust conditions at the University of Dar es Salaam's Engineering Workshop.</w:t>
      </w:r>
    </w:p>
    <w:p>
      <w:pPr>
        <w:numPr>
          <w:ilvl w:val="0"/>
          <w:numId w:val="1001"/>
        </w:numPr>
        <w:pStyle w:val="Compact"/>
      </w:pPr>
      <w:r>
        <w:rPr>
          <w:bCs/>
          <w:b/>
        </w:rPr>
        <w:t xml:space="preserve">Policy &amp; Training Framework:</w:t>
      </w:r>
      <w:r>
        <w:t xml:space="preserve"> </w:t>
      </w:r>
      <w:r>
        <w:t xml:space="preserve">Propose a certification pathway for</w:t>
      </w:r>
      <w:r>
        <w:t xml:space="preserve"> </w:t>
      </w:r>
      <w:r>
        <w:rPr>
          <w:iCs/>
          <w:i/>
        </w:rPr>
        <w:t xml:space="preserve">Automotive Engineer</w:t>
      </w:r>
      <w:r>
        <w:t xml:space="preserve">s specializing in African urban mobility, collaborating with the Tanzania Engineering Council and Technical Universities to integrate Dar es Salaam-focused case studies into curricula.</w:t>
      </w:r>
    </w:p>
    <w:bookmarkEnd w:id="22"/>
    <w:bookmarkStart w:id="23" w:name="iv.-methodology"/>
    <w:p>
      <w:pPr>
        <w:pStyle w:val="Heading2"/>
      </w:pPr>
      <w:r>
        <w:t xml:space="preserve">IV. Methodology</w:t>
      </w:r>
    </w:p>
    <w:p>
      <w:pPr>
        <w:pStyle w:val="FirstParagraph"/>
      </w:pPr>
      <w:r>
        <w:t xml:space="preserve">The research employs a mixed-methods approach grounded in Dar es Salaam's reality:</w:t>
      </w:r>
    </w:p>
    <w:p>
      <w:pPr>
        <w:numPr>
          <w:ilvl w:val="0"/>
          <w:numId w:val="1002"/>
        </w:numPr>
        <w:pStyle w:val="Compact"/>
      </w:pPr>
      <w:r>
        <w:rPr>
          <w:bCs/>
          <w:b/>
        </w:rPr>
        <w:t xml:space="preserve">Field Data Collection (Months 1-4):</w:t>
      </w:r>
      <w:r>
        <w:t xml:space="preserve"> </w:t>
      </w:r>
      <w:r>
        <w:t xml:space="preserve">Partner with TAZAMA (Tanzania Motor Association) to conduct fuel efficiency audits on 50 Matatus across three key routes (Kigamboni-Makumbusho, Ubungo-Arusha Road, Mbagala-Tandale), measuring emissions and maintenance costs.</w:t>
      </w:r>
    </w:p>
    <w:p>
      <w:pPr>
        <w:numPr>
          <w:ilvl w:val="0"/>
          <w:numId w:val="1002"/>
        </w:numPr>
        <w:pStyle w:val="Compact"/>
      </w:pPr>
      <w:r>
        <w:rPr>
          <w:bCs/>
          <w:b/>
        </w:rPr>
        <w:t xml:space="preserve">Engineering Prototyping (Months 5-8):</w:t>
      </w:r>
      <w:r>
        <w:t xml:space="preserve"> </w:t>
      </w:r>
      <w:r>
        <w:t xml:space="preserve">Utilize UDSM's automotive lab to develop engine calibration software for biofuel compatibility (using Jatropha-based blends prevalent in Tanzania). Test durability under simulated Dar es Salaam conditions (35°C+ ambient, 80% humidity, dust exposure).</w:t>
      </w:r>
    </w:p>
    <w:p>
      <w:pPr>
        <w:numPr>
          <w:ilvl w:val="0"/>
          <w:numId w:val="1002"/>
        </w:numPr>
        <w:pStyle w:val="Compact"/>
      </w:pPr>
      <w:r>
        <w:rPr>
          <w:bCs/>
          <w:b/>
        </w:rPr>
        <w:t xml:space="preserve">Stakeholder Validation &amp; Policy Integration (Months 9-12):</w:t>
      </w:r>
      <w:r>
        <w:t xml:space="preserve"> </w:t>
      </w:r>
      <w:r>
        <w:t xml:space="preserve">Host workshops with Dar es Salaam City Council transport planners, Matatu operators' unions (e.g., TATU), and the Ministry of Works to refine solutions. Draft policy briefs for the National Transport Master Plan.</w:t>
      </w:r>
    </w:p>
    <w:bookmarkEnd w:id="23"/>
    <w:bookmarkStart w:id="24" w:name="X438ec4bf230b5fd7d406e208e71d5da00c13992"/>
    <w:p>
      <w:pPr>
        <w:pStyle w:val="Heading2"/>
      </w:pPr>
      <w:r>
        <w:t xml:space="preserve">V. Significance to Tanzania Dar es Salaam</w:t>
      </w:r>
    </w:p>
    <w:p>
      <w:pPr>
        <w:pStyle w:val="FirstParagraph"/>
      </w:pPr>
      <w:r>
        <w:t xml:space="preserve">This thesis directly addresses Tanzania's development priorities. Successful implementation could:</w:t>
      </w:r>
    </w:p>
    <w:p>
      <w:pPr>
        <w:numPr>
          <w:ilvl w:val="0"/>
          <w:numId w:val="1003"/>
        </w:numPr>
        <w:pStyle w:val="Compact"/>
      </w:pPr>
      <w:r>
        <w:t xml:space="preserve">Reduce operational costs for Matatu operators by 15-20% through fuel efficiency, freeing revenue for fleet upgrades (critical for safety compliance under Tanzania's new Transport Act).</w:t>
      </w:r>
    </w:p>
    <w:p>
      <w:pPr>
        <w:numPr>
          <w:ilvl w:val="0"/>
          <w:numId w:val="1003"/>
        </w:numPr>
        <w:pStyle w:val="Compact"/>
      </w:pPr>
      <w:r>
        <w:t xml:space="preserve">Decrease carbon emissions from the transport sector by an estimated 12% in Dar es Salaam (per EPA Tanzania projections), supporting national climate commitments.</w:t>
      </w:r>
    </w:p>
    <w:p>
      <w:pPr>
        <w:numPr>
          <w:ilvl w:val="0"/>
          <w:numId w:val="1003"/>
        </w:numPr>
        <w:pStyle w:val="Compact"/>
      </w:pPr>
      <w:r>
        <w:t xml:space="preserve">Establish a replicable model where the</w:t>
      </w:r>
      <w:r>
        <w:t xml:space="preserve"> </w:t>
      </w:r>
      <w:r>
        <w:rPr>
          <w:iCs/>
          <w:i/>
        </w:rPr>
        <w:t xml:space="preserve">Automotive Engineer</w:t>
      </w:r>
      <w:r>
        <w:t xml:space="preserve"> </w:t>
      </w:r>
      <w:r>
        <w:t xml:space="preserve">becomes an indispensable local professional—moving beyond imported technicians to homegrown innovators solving *their* city's challenges. This addresses the acute shortage of 2,500+ certified automotive engineers needed by Tanzania's automotive sector by 2030 (Tanzania Engineering Council, 2024).</w:t>
      </w:r>
    </w:p>
    <w:p>
      <w:pPr>
        <w:numPr>
          <w:ilvl w:val="0"/>
          <w:numId w:val="1003"/>
        </w:numPr>
        <w:pStyle w:val="Compact"/>
      </w:pPr>
      <w:r>
        <w:t xml:space="preserve">Strengthen Tanzania Dar es Salaam's position as a regional hub for sustainable mobility innovation in East Africa, attracting green investment from partners like the African Development Bank.</w:t>
      </w:r>
    </w:p>
    <w:bookmarkEnd w:id="24"/>
    <w:bookmarkStart w:id="25" w:name="vi.-expected-outcomes-and-contribution"/>
    <w:p>
      <w:pPr>
        <w:pStyle w:val="Heading2"/>
      </w:pPr>
      <w:r>
        <w:t xml:space="preserve">VI. Expected Outcomes and Contribution</w:t>
      </w:r>
    </w:p>
    <w:p>
      <w:pPr>
        <w:pStyle w:val="FirstParagraph"/>
      </w:pPr>
      <w:r>
        <w:t xml:space="preserve">The proposed research will deliver three concrete outputs: (1) A validated fuel-saving engine modification package tailored to Dar es Salaam's Matatu fleet; (2) A comprehensive training module for automotive engineering students at Dar es Salaam institutions, focusing on tropical climate adaptation; and (3) A policy roadmap for the Tanzania government to incentivize local automotive engineering capacity. These outcomes directly empower the</w:t>
      </w:r>
      <w:r>
        <w:t xml:space="preserve"> </w:t>
      </w:r>
      <w:r>
        <w:rPr>
          <w:iCs/>
          <w:i/>
        </w:rPr>
        <w:t xml:space="preserve">Automotive Engineer</w:t>
      </w:r>
      <w:r>
        <w:t xml:space="preserve"> </w:t>
      </w:r>
      <w:r>
        <w:t xml:space="preserve">as a catalyst for economic resilience in Tanzania Dar es Salaam—transforming them from passive service providers into proactive problem-solvers who reduce import dependency, create green jobs (e.g., biofuel production hubs), and enhance urban livability.</w:t>
      </w:r>
    </w:p>
    <w:bookmarkEnd w:id="25"/>
    <w:bookmarkStart w:id="26" w:name="vii.-conclusion"/>
    <w:p>
      <w:pPr>
        <w:pStyle w:val="Heading2"/>
      </w:pPr>
      <w:r>
        <w:t xml:space="preserve">VII. Conclusion</w:t>
      </w:r>
    </w:p>
    <w:p>
      <w:pPr>
        <w:pStyle w:val="FirstParagraph"/>
      </w:pPr>
      <w:r>
        <w:t xml:space="preserve">In Tanzania Dar es Salaam, where transportation is the lifeblood of commerce and daily survival, this thesis proposal redefines the role of the</w:t>
      </w:r>
      <w:r>
        <w:t xml:space="preserve"> </w:t>
      </w:r>
      <w:r>
        <w:rPr>
          <w:iCs/>
          <w:i/>
        </w:rPr>
        <w:t xml:space="preserve">Automotive Engineer</w:t>
      </w:r>
      <w:r>
        <w:t xml:space="preserve">. It moves beyond theoretical knowledge to deliver actionable engineering solutions rooted in local context—a necessity for a city grappling with congestion, pollution, and economic strain. By focusing on Dar es Salaam's unique challenges—from its flood-prone roads to its Matatu-dominated transit system—the research ensures that every</w:t>
      </w:r>
      <w:r>
        <w:t xml:space="preserve"> </w:t>
      </w:r>
      <w:r>
        <w:rPr>
          <w:iCs/>
          <w:i/>
        </w:rPr>
        <w:t xml:space="preserve">Automotive Engineer</w:t>
      </w:r>
      <w:r>
        <w:t xml:space="preserve"> </w:t>
      </w:r>
      <w:r>
        <w:t xml:space="preserve">trained through this work will be equipped not just to repair vehicles, but to build a more efficient, affordable, and sustainable mobility future for Tanzania. This is not merely an academic exercise; it is an essential contribution to the development of Dar es Salaam as a model African metropolis where engineering serves people first.</w:t>
      </w:r>
    </w:p>
    <w:bookmarkEnd w:id="26"/>
    <w:bookmarkStart w:id="27" w:name="references-illustrative"/>
    <w:p>
      <w:pPr>
        <w:pStyle w:val="Heading2"/>
      </w:pPr>
      <w:r>
        <w:t xml:space="preserve">References (Illustrative)</w:t>
      </w:r>
    </w:p>
    <w:p>
      <w:pPr>
        <w:numPr>
          <w:ilvl w:val="0"/>
          <w:numId w:val="1004"/>
        </w:numPr>
        <w:pStyle w:val="Compact"/>
      </w:pPr>
      <w:r>
        <w:t xml:space="preserve">Tanzania Ministry of Works &amp; Transport. (2023). *National Transport Master Plan 2035: Dar es Salaam Focus*. Dodoma.</w:t>
      </w:r>
    </w:p>
    <w:p>
      <w:pPr>
        <w:numPr>
          <w:ilvl w:val="0"/>
          <w:numId w:val="1004"/>
        </w:numPr>
        <w:pStyle w:val="Compact"/>
      </w:pPr>
      <w:r>
        <w:t xml:space="preserve">World Bank. (2023). *Tanzania Economic Update: Urban Mobility in Dar es Salaam*. Washington, DC.</w:t>
      </w:r>
    </w:p>
    <w:p>
      <w:pPr>
        <w:numPr>
          <w:ilvl w:val="0"/>
          <w:numId w:val="1004"/>
        </w:numPr>
        <w:pStyle w:val="Compact"/>
      </w:pPr>
      <w:r>
        <w:t xml:space="preserve">Tanzania Engineering Council. (2024). *Workforce Development Strategy for the Automotive Sector*. Dar es Salaam.</w:t>
      </w:r>
    </w:p>
    <w:p>
      <w:pPr>
        <w:numPr>
          <w:ilvl w:val="0"/>
          <w:numId w:val="1004"/>
        </w:numPr>
        <w:pStyle w:val="Compact"/>
      </w:pPr>
      <w:r>
        <w:t xml:space="preserve">UDSM Faculty of Engineering. (2023). *Field Report: Matatu Fleet Analysis, Urban Dar es Salaam*. University of Dar es Salaam.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Automotive Engineer Solutions for Sustainable Mobility in Tanzania Dar es Salaam</dc:title>
  <dc:creator/>
  <dc:language>en</dc:language>
  <cp:keywords/>
  <dcterms:created xsi:type="dcterms:W3CDTF">2026-07-24T19:34:59Z</dcterms:created>
  <dcterms:modified xsi:type="dcterms:W3CDTF">2026-07-24T19:34:59Z</dcterms:modified>
</cp:coreProperties>
</file>

<file path=docProps/custom.xml><?xml version="1.0" encoding="utf-8"?>
<Properties xmlns="http://schemas.openxmlformats.org/officeDocument/2006/custom-properties" xmlns:vt="http://schemas.openxmlformats.org/officeDocument/2006/docPropsVTypes"/>
</file>