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Baker's</w:t>
      </w:r>
      <w:r>
        <w:t xml:space="preserve"> </w:t>
      </w:r>
      <w:r>
        <w:t xml:space="preserve">Role</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Resilience</w:t>
      </w:r>
      <w:r>
        <w:t xml:space="preserve"> </w:t>
      </w:r>
      <w:r>
        <w:t xml:space="preserve">in</w:t>
      </w:r>
      <w:r>
        <w:t xml:space="preserve"> </w:t>
      </w:r>
      <w:r>
        <w:t xml:space="preserve">Chile</w:t>
      </w:r>
      <w:r>
        <w:t xml:space="preserve"> </w:t>
      </w:r>
      <w:r>
        <w:t xml:space="preserve">Santiago</w:t>
      </w:r>
    </w:p>
    <w:bookmarkStart w:id="29" w:name="Xaaf5139bae9a06ba09df1e2f2c0c751987b1612"/>
    <w:p>
      <w:pPr>
        <w:pStyle w:val="Heading1"/>
      </w:pPr>
      <w:r>
        <w:t xml:space="preserve">Thesis Proposal: The Artisanal Baker's Role in Cultural Preservation and Economic Resilience in Chile Santiago</w:t>
      </w:r>
    </w:p>
    <w:bookmarkStart w:id="20" w:name="introduction-and-background"/>
    <w:p>
      <w:pPr>
        <w:pStyle w:val="Heading2"/>
      </w:pPr>
      <w:r>
        <w:t xml:space="preserve">1. Introduction and Background</w:t>
      </w:r>
    </w:p>
    <w:p>
      <w:pPr>
        <w:pStyle w:val="FirstParagraph"/>
      </w:pPr>
      <w:r>
        <w:t xml:space="preserve">In the vibrant urban landscape of Chile Santiago, the traditional baker stands as a silent guardian of cultural heritage while navigating complex economic pressures. This Thesis Proposal investigates the evolving role of the artisanal Baker within Santiago's socio-economic fabric, focusing on how these culinary artisans preserve national identity through bread-making traditions amidst globalization and modernization. As Chile Santiago transforms into a cosmopolitan hub, family-owned bakeries face unprecedented challenges—from rising flour costs to competition from industrial producers—yet remain central to community rituals like</w:t>
      </w:r>
      <w:r>
        <w:t xml:space="preserve"> </w:t>
      </w:r>
      <w:r>
        <w:rPr>
          <w:iCs/>
          <w:i/>
        </w:rPr>
        <w:t xml:space="preserve">desayuno chileno</w:t>
      </w:r>
      <w:r>
        <w:t xml:space="preserve"> </w:t>
      </w:r>
      <w:r>
        <w:t xml:space="preserve">(Chilean breakfast) and holiday celebrations. This research addresses a critical gap: while food studies often focus on high-end cuisine, the Baker as cultural custodian in Chile's capital remains underexplored. The significance of this Thesis Proposal lies in its potential to inform urban policy, support small enterprises, and document intangible cultural heritage before it vanishes.</w:t>
      </w:r>
    </w:p>
    <w:bookmarkEnd w:id="20"/>
    <w:bookmarkStart w:id="21" w:name="problem-statement"/>
    <w:p>
      <w:pPr>
        <w:pStyle w:val="Heading2"/>
      </w:pPr>
      <w:r>
        <w:t xml:space="preserve">2. Problem Statement</w:t>
      </w:r>
    </w:p>
    <w:p>
      <w:pPr>
        <w:pStyle w:val="FirstParagraph"/>
      </w:pPr>
      <w:r>
        <w:t xml:space="preserve">Santiago's bakery sector exemplifies a cultural crisis. According to the 2023 Chilean Chamber of Bakery Industry, 47% of traditional bakeries closed between 2015–2023 due to economic strain, threatening unique bread varieties like</w:t>
      </w:r>
      <w:r>
        <w:t xml:space="preserve"> </w:t>
      </w:r>
      <w:r>
        <w:rPr>
          <w:iCs/>
          <w:i/>
        </w:rPr>
        <w:t xml:space="preserve">marraqueta</w:t>
      </w:r>
      <w:r>
        <w:t xml:space="preserve"> </w:t>
      </w:r>
      <w:r>
        <w:t xml:space="preserve">(the national loaf) and</w:t>
      </w:r>
      <w:r>
        <w:t xml:space="preserve"> </w:t>
      </w:r>
      <w:r>
        <w:rPr>
          <w:iCs/>
          <w:i/>
        </w:rPr>
        <w:t xml:space="preserve">pascualina</w:t>
      </w:r>
      <w:r>
        <w:t xml:space="preserve"> </w:t>
      </w:r>
      <w:r>
        <w:t xml:space="preserve">(herb-filled pastry). Simultaneously, artisanal bakeries catering to Santiago's growing middle class often abandon heritage recipes for commercial appeal. This dual crisis—cultural erosion and economic fragility—demands urgent academic attention. The Thesis Proposal argues that without understanding the Baker's lived experience in Chile Santiago, policymakers cannot design effective support systems, risking the loss of a culinary practice deeply intertwined with Chilean identity.</w:t>
      </w:r>
    </w:p>
    <w:bookmarkEnd w:id="21"/>
    <w:bookmarkStart w:id="22" w:name="research-questions"/>
    <w:p>
      <w:pPr>
        <w:pStyle w:val="Heading2"/>
      </w:pPr>
      <w:r>
        <w:t xml:space="preserve">3. Research Questions</w:t>
      </w:r>
    </w:p>
    <w:p>
      <w:pPr>
        <w:numPr>
          <w:ilvl w:val="0"/>
          <w:numId w:val="1001"/>
        </w:numPr>
        <w:pStyle w:val="Compact"/>
      </w:pPr>
      <w:r>
        <w:t xml:space="preserve">How do Baker entrepreneurs in Santiago balance traditional techniques (e.g., wood-fired ovens, hand-kneading) with contemporary market demands?</w:t>
      </w:r>
    </w:p>
    <w:p>
      <w:pPr>
        <w:numPr>
          <w:ilvl w:val="0"/>
          <w:numId w:val="1001"/>
        </w:numPr>
        <w:pStyle w:val="Compact"/>
      </w:pPr>
      <w:r>
        <w:t xml:space="preserve">In what ways does the Baker’s craft function as a vehicle for preserving Chilean cultural identity in urban settings?</w:t>
      </w:r>
    </w:p>
    <w:p>
      <w:pPr>
        <w:numPr>
          <w:ilvl w:val="0"/>
          <w:numId w:val="1001"/>
        </w:numPr>
        <w:pStyle w:val="Compact"/>
      </w:pPr>
      <w:r>
        <w:t xml:space="preserve">What socio-economic policies would best support Baker businesses in Santiago to ensure their survival and cultural continuity?</w:t>
      </w:r>
    </w:p>
    <w:bookmarkEnd w:id="22"/>
    <w:bookmarkStart w:id="23" w:name="literature-review-key-themes"/>
    <w:p>
      <w:pPr>
        <w:pStyle w:val="Heading2"/>
      </w:pPr>
      <w:r>
        <w:t xml:space="preserve">4. Literature Review (Key Themes)</w:t>
      </w:r>
    </w:p>
    <w:p>
      <w:pPr>
        <w:pStyle w:val="FirstParagraph"/>
      </w:pPr>
      <w:r>
        <w:t xml:space="preserve">Existing scholarship on Latin American foodways emphasizes restaurant culture but overlooks the Baker's role as community anchor. Research by Pérez (2020) on Mexican bakeries highlights how artisanal practices resist homogenization, yet Chile-specific studies remain scarce. In Santiago, García’s (2021) work on street vendors fails to address bakery networks, while economic analyses focus solely on supply chains without cultural context. This Thesis Proposal bridges these gaps by centering the Baker as both entrepreneur and cultural custodian. It builds on UNESCO's recognition of</w:t>
      </w:r>
      <w:r>
        <w:t xml:space="preserve"> </w:t>
      </w:r>
      <w:r>
        <w:rPr>
          <w:iCs/>
          <w:i/>
        </w:rPr>
        <w:t xml:space="preserve">marraqueta</w:t>
      </w:r>
      <w:r>
        <w:t xml:space="preserve"> </w:t>
      </w:r>
      <w:r>
        <w:t xml:space="preserve">as intangible heritage (2022) but shifts focus to the operational realities within Chile Santiago.</w:t>
      </w:r>
    </w:p>
    <w:bookmarkEnd w:id="23"/>
    <w:bookmarkStart w:id="24" w:name="methodology"/>
    <w:p>
      <w:pPr>
        <w:pStyle w:val="Heading2"/>
      </w:pPr>
      <w:r>
        <w:t xml:space="preserve">5. Methodology</w:t>
      </w:r>
    </w:p>
    <w:p>
      <w:pPr>
        <w:pStyle w:val="FirstParagraph"/>
      </w:pPr>
      <w:r>
        <w:t xml:space="preserve">This mixed-methods study combines qualitative and quantitative approaches across 18 months in Santiago. Phase 1 (6 months): Semi-structured interviews with 30 Baker owners/employees from diverse neighborhoods (Barrio Lastarria, Providencia, La Reina), exploring their techniques, challenges, and cultural narratives. Phase 2 (4 months): Ethnographic observation at 5 bakeries during peak hours to document daily rituals. Phase 3 (8 months): Survey of 150 Baker businesses across Santiago measuring economic resilience metrics (e.g., flour cost volatility, customer demographics). Data will be analyzed using grounded theory for qualitative insights and regression models for economic patterns. Crucially, the methodology centers the Baker’s voice—avoiding "expert" extraction by co-designing interview guides with bakery associations.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First, a detailed ethnography of Santiago's Baker ecosystem, cataloging endangered techniques (e.g., stone-ground wheat milling) and their cultural significance. Second, evidence-based policy recommendations for Chilean institutions like INACAP (National Institute for Adult Education) and municipal offices—such as subsidies for heritage ingredient sourcing or "Baker Heritage Zones" in historic neighborhoods. Third, a framework positioning the Baker as an essential cultural infrastructure asset, not just a commercial entity. For Chile Santiago specifically, these outcomes could prevent further bakery closures (currently 12% annually) while strengthening community bonds during urbanization. The Thesis Proposal also offers global relevance: as cities worldwide grapple with food culture loss (e.g., Parisian boulangeries), Santiago's case provides a replicable model for cultural economic resilience.</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Institutional partnerships (Chilean Bakery Association, Santiago Municipality)</w:t>
      </w:r>
    </w:p>
    <w:p>
      <w:pPr>
        <w:pStyle w:val="BodyText"/>
      </w:pPr>
      <w:r>
        <w:t xml:space="preserve">4-6</w:t>
      </w:r>
    </w:p>
    <w:p>
      <w:pPr>
        <w:pStyle w:val="BodyText"/>
      </w:pPr>
      <w:r>
        <w:t xml:space="preserve">Baker interviews; Ethnographic fieldwork in Santiago neighborhoods</w:t>
      </w:r>
    </w:p>
    <w:p>
      <w:pPr>
        <w:pStyle w:val="BodyText"/>
      </w:pPr>
      <w:r>
        <w:t xml:space="preserve">7-10</w:t>
      </w:r>
    </w:p>
    <w:p>
      <w:pPr>
        <w:pStyle w:val="BodyText"/>
      </w:pPr>
      <w:r>
        <w:t xml:space="preserve">Surveys; Data analysis (qualitative coding &amp; statistical modeling)</w:t>
      </w:r>
    </w:p>
    <w:p>
      <w:pPr>
        <w:pStyle w:val="BodyText"/>
      </w:pPr>
      <w:r>
        <w:t xml:space="preserve">11-12</w:t>
      </w:r>
    </w:p>
    <w:p>
      <w:pPr>
        <w:pStyle w:val="BodyText"/>
      </w:pPr>
      <w:r>
        <w:t xml:space="preserve">Drafting Thesis Proposal revisions; Policy brief for Chilean authorities</w:t>
      </w:r>
    </w:p>
    <w:bookmarkEnd w:id="26"/>
    <w:bookmarkStart w:id="27" w:name="Xd7c3d20665d1a80ba4d25a7a28df78b6147a71b"/>
    <w:p>
      <w:pPr>
        <w:pStyle w:val="Heading2"/>
      </w:pPr>
      <w:r>
        <w:t xml:space="preserve">8. Conclusion: Why This Matters Now in Chile Santiago</w:t>
      </w:r>
    </w:p>
    <w:p>
      <w:pPr>
        <w:pStyle w:val="FirstParagraph"/>
      </w:pPr>
      <w:r>
        <w:t xml:space="preserve">The Baker in Chile Santiago is more than a food producer—it is a living archive of national identity. As the city modernizes, each closed bakery represents an irreparable fracture in our cultural tapestry. This Thesis Proposal moves beyond academic abstraction to demand tangible action: recognizing the Baker as both artisan and urban guardian. The proposed research will not only document Santiago's vanishing bread-making traditions but also equip policymakers with tools to protect them. In a country where bread is literally "the staff of life" (</w:t>
      </w:r>
      <w:r>
        <w:rPr>
          <w:iCs/>
          <w:i/>
        </w:rPr>
        <w:t xml:space="preserve">pan del día</w:t>
      </w:r>
      <w:r>
        <w:t xml:space="preserve">), safeguarding the Baker ensures Chile Santiago remains a city that nourishes both body and soul. This Thesis Proposal thus stands as an urgent call to action—because when the last Baker closes their oven in Chile Santiago, we lose not just bread, but a piece of ourselves.</w:t>
      </w:r>
    </w:p>
    <w:bookmarkEnd w:id="27"/>
    <w:bookmarkStart w:id="28" w:name="word-count-892"/>
    <w:p>
      <w:pPr>
        <w:pStyle w:val="Heading2"/>
      </w:pPr>
      <w: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Baker's Role in Cultural Preservation and Economic Resilience in Chile Santiago</dc:title>
  <dc:creator/>
  <dc:language>en</dc:language>
  <cp:keywords/>
  <dcterms:created xsi:type="dcterms:W3CDTF">2026-07-15T06:21:06Z</dcterms:created>
  <dcterms:modified xsi:type="dcterms:W3CDTF">2026-07-15T06:21:06Z</dcterms:modified>
</cp:coreProperties>
</file>

<file path=docProps/custom.xml><?xml version="1.0" encoding="utf-8"?>
<Properties xmlns="http://schemas.openxmlformats.org/officeDocument/2006/custom-properties" xmlns:vt="http://schemas.openxmlformats.org/officeDocument/2006/docPropsVTypes"/>
</file>