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Alexandria,</w:t>
      </w:r>
      <w:r>
        <w:t xml:space="preserve"> </w:t>
      </w:r>
      <w:r>
        <w:t xml:space="preserve">Egypt</w:t>
      </w:r>
    </w:p>
    <w:bookmarkStart w:id="28" w:name="X0a73d197745abd7c5fd11bf422496c4558af2c8"/>
    <w:p>
      <w:pPr>
        <w:pStyle w:val="Heading1"/>
      </w:pPr>
      <w:r>
        <w:t xml:space="preserve">Thesis Proposal: The Role and Evolution of the Traditional Baker in Alexandria, Egypt</w:t>
      </w:r>
    </w:p>
    <w:bookmarkStart w:id="20" w:name="abstract"/>
    <w:p>
      <w:pPr>
        <w:pStyle w:val="Heading2"/>
      </w:pPr>
      <w:r>
        <w:t xml:space="preserve">Abstract</w:t>
      </w:r>
    </w:p>
    <w:p>
      <w:pPr>
        <w:pStyle w:val="FirstParagraph"/>
      </w:pPr>
      <w:r>
        <w:t xml:space="preserve">This thesis proposal investigates the socio-cultural and economic significance of the traditional baker (</w:t>
      </w:r>
      <w:r>
        <w:rPr>
          <w:iCs/>
          <w:i/>
        </w:rPr>
        <w:t xml:space="preserve">Al-Baytakhi</w:t>
      </w:r>
      <w:r>
        <w:t xml:space="preserve">) within the urban fabric of Alexandria, Egypt. As a city renowned for its rich culinary heritage and distinct bread culture, Alexandria offers a critical lens to examine how centuries-old baking practices are adapting to modernization pressures. This research specifically focuses on the daily operations, community roles, and challenges faced by bakeries operating in historic districts like Montazah and Al-Montazah. The study addresses a significant gap in Egyptian academic literature by centering the lived experiences of</w:t>
      </w:r>
      <w:r>
        <w:t xml:space="preserve"> </w:t>
      </w:r>
      <w:r>
        <w:rPr>
          <w:iCs/>
          <w:i/>
        </w:rPr>
        <w:t xml:space="preserve">Baker</w:t>
      </w:r>
      <w:r>
        <w:t xml:space="preserve"> </w:t>
      </w:r>
      <w:r>
        <w:t xml:space="preserve">artisans in Alexandria – not merely as food producers but as custodians of intangible cultural heritage. Through mixed-methods fieldwork, this proposal argues that preserving the traditional baker's craft is intrinsically linked to safeguarding Alexandria's unique identity within Egypt’s national narrative.</w:t>
      </w:r>
    </w:p>
    <w:bookmarkEnd w:id="20"/>
    <w:bookmarkStart w:id="21" w:name="X4319e011effccb5357ffb5d3f81ef1c09f4e367"/>
    <w:p>
      <w:pPr>
        <w:pStyle w:val="Heading2"/>
      </w:pPr>
      <w:r>
        <w:t xml:space="preserve">Introduction: The Baker in Alexandria’s Cultural Landscape</w:t>
      </w:r>
    </w:p>
    <w:p>
      <w:pPr>
        <w:pStyle w:val="FirstParagraph"/>
      </w:pPr>
      <w:r>
        <w:t xml:space="preserve">Alexandria, Egypt’s second-largest city and a historic melting pot of Mediterranean cultures, has long been defined by its bread-centric traditions. The humble loaf of</w:t>
      </w:r>
      <w:r>
        <w:t xml:space="preserve"> </w:t>
      </w:r>
      <w:r>
        <w:rPr>
          <w:iCs/>
          <w:i/>
        </w:rPr>
        <w:t xml:space="preserve">Aish Baladi</w:t>
      </w:r>
      <w:r>
        <w:t xml:space="preserve">, baked daily in wood-fired ovens (</w:t>
      </w:r>
      <w:r>
        <w:rPr>
          <w:iCs/>
          <w:i/>
        </w:rPr>
        <w:t xml:space="preserve">taboon</w:t>
      </w:r>
      <w:r>
        <w:t xml:space="preserve">), is far more than sustenance; it is the cornerstone of Egyptian social life. Within this context, the</w:t>
      </w:r>
      <w:r>
        <w:t xml:space="preserve"> </w:t>
      </w:r>
      <w:r>
        <w:rPr>
          <w:iCs/>
          <w:i/>
        </w:rPr>
        <w:t xml:space="preserve">Baker</w:t>
      </w:r>
      <w:r>
        <w:t xml:space="preserve"> </w:t>
      </w:r>
      <w:r>
        <w:t xml:space="preserve">holds a revered position – a community figure whose early-morning rituals (often starting at 4:00 AM) shape the city’s rhythm. Yet, in Alexandria’s rapidly evolving urban environment, characterized by rising costs, industrialized food chains (</w:t>
      </w:r>
      <w:r>
        <w:rPr>
          <w:iCs/>
          <w:i/>
        </w:rPr>
        <w:t xml:space="preserve">Al-Sabahia</w:t>
      </w:r>
      <w:r>
        <w:t xml:space="preserve">), and shifting consumer preferences, the traditional baker faces existential threats. This thesis directly responds to this crisis by examining how</w:t>
      </w:r>
      <w:r>
        <w:t xml:space="preserve"> </w:t>
      </w:r>
      <w:r>
        <w:rPr>
          <w:iCs/>
          <w:i/>
        </w:rPr>
        <w:t xml:space="preserve">Baker</w:t>
      </w:r>
      <w:r>
        <w:t xml:space="preserve"> </w:t>
      </w:r>
      <w:r>
        <w:t xml:space="preserve">practices are being redefined within</w:t>
      </w:r>
      <w:r>
        <w:t xml:space="preserve"> </w:t>
      </w:r>
      <w:r>
        <w:rPr>
          <w:bCs/>
          <w:b/>
        </w:rPr>
        <w:t xml:space="preserve">Egypt Alexandria</w:t>
      </w:r>
      <w:r>
        <w:t xml:space="preserve">, moving beyond a simple analysis of bread to explore the baker’s role as an active participant in cultural continuity.</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Egyptian foodways primarily focuses on Cairo, often neglecting Alexandria’s distinct socio-geographic context. While studies by Al-Sayed (2018) and El-Khouly (2020) acknowledge bread as a cultural symbol, they fail to investigate the specific occupational dynamics of the</w:t>
      </w:r>
      <w:r>
        <w:t xml:space="preserve"> </w:t>
      </w:r>
      <w:r>
        <w:rPr>
          <w:iCs/>
          <w:i/>
        </w:rPr>
        <w:t xml:space="preserve">Baker</w:t>
      </w:r>
      <w:r>
        <w:t xml:space="preserve"> </w:t>
      </w:r>
      <w:r>
        <w:t xml:space="preserve">in Alexandria’s neighborhoods. Similarly, economic analyses of food retail in Egypt rarely distinguish between industrial bakeries and artisanal (</w:t>
      </w:r>
      <w:r>
        <w:rPr>
          <w:iCs/>
          <w:i/>
        </w:rPr>
        <w:t xml:space="preserve">Shabika</w:t>
      </w:r>
      <w:r>
        <w:t xml:space="preserve">) operations vital to Alexandria’s local economy. This thesis fills this void by centering the</w:t>
      </w:r>
      <w:r>
        <w:t xml:space="preserve"> </w:t>
      </w:r>
      <w:r>
        <w:rPr>
          <w:iCs/>
          <w:i/>
        </w:rPr>
        <w:t xml:space="preserve">Baker</w:t>
      </w:r>
      <w:r>
        <w:t xml:space="preserve"> </w:t>
      </w:r>
      <w:r>
        <w:t xml:space="preserve">as both subject and agent within Alexandria’s food ecosystem. It draws on anthropological frameworks from Appadurai (1986) on culinary landscapes and recent UNESCO discussions on Egyptian bread as intangible cultural heritage, but applies them uniquely to the Alexandria case study.</w:t>
      </w:r>
    </w:p>
    <w:bookmarkEnd w:id="22"/>
    <w:bookmarkStart w:id="23" w:name="research-questions"/>
    <w:p>
      <w:pPr>
        <w:pStyle w:val="Heading2"/>
      </w:pPr>
      <w:r>
        <w:t xml:space="preserve">Research Questions</w:t>
      </w:r>
    </w:p>
    <w:p>
      <w:pPr>
        <w:numPr>
          <w:ilvl w:val="0"/>
          <w:numId w:val="1001"/>
        </w:numPr>
        <w:pStyle w:val="Compact"/>
      </w:pPr>
      <w:r>
        <w:t xml:space="preserve">How do traditional baking methods and community roles of the baker (</w:t>
      </w:r>
      <w:r>
        <w:rPr>
          <w:iCs/>
          <w:i/>
        </w:rPr>
        <w:t xml:space="preserve">Al-Baytakhi</w:t>
      </w:r>
      <w:r>
        <w:t xml:space="preserve">) in Alexandria differ from practices in other Egyptian cities?</w:t>
      </w:r>
    </w:p>
    <w:p>
      <w:pPr>
        <w:numPr>
          <w:ilvl w:val="0"/>
          <w:numId w:val="1001"/>
        </w:numPr>
        <w:pStyle w:val="Compact"/>
      </w:pPr>
      <w:r>
        <w:t xml:space="preserve">What specific socio-economic pressures (e.g., fuel costs, competition, urbanization) are most impactful on the survival of neighborhood bakeries in Alexandria?</w:t>
      </w:r>
    </w:p>
    <w:p>
      <w:pPr>
        <w:numPr>
          <w:ilvl w:val="0"/>
          <w:numId w:val="1001"/>
        </w:numPr>
        <w:pStyle w:val="Compact"/>
      </w:pPr>
      <w:r>
        <w:t xml:space="preserve">To what extent does the baker serve as a custodian of local identity and oral history within Alexandria’s diverse communities?</w:t>
      </w:r>
    </w:p>
    <w:bookmarkEnd w:id="23"/>
    <w:bookmarkStart w:id="24" w:name="methodology"/>
    <w:p>
      <w:pPr>
        <w:pStyle w:val="Heading2"/>
      </w:pPr>
      <w:r>
        <w:t xml:space="preserve">Methodology</w:t>
      </w:r>
    </w:p>
    <w:p>
      <w:pPr>
        <w:pStyle w:val="FirstParagraph"/>
      </w:pPr>
      <w:r>
        <w:t xml:space="preserve">This study employs a mixed-methods approach designed for contextual depth in</w:t>
      </w:r>
      <w:r>
        <w:t xml:space="preserve"> </w:t>
      </w:r>
      <w:r>
        <w:rPr>
          <w:bCs/>
          <w:b/>
        </w:rPr>
        <w:t xml:space="preserve">Egypt Alexandria</w:t>
      </w:r>
      <w:r>
        <w:t xml:space="preserve">. Phase 1 involves systematic ethnographic observation across 15 traditional bakeries in high-traffic historic districts (Al-Montazah, Ramleh, and Sidi Gaber), documenting daily routines, interactions with customers, and baking techniques. Phase 2 conducts semi-structured interviews with 30+ bakers (diversified by age, gender, and shop location) to explore personal narratives of adaptation. Phase 3 utilizes a survey targeting 200 residents across these districts to quantify bread consumption patterns and perceptions of the baker’s social value. Crucially, all data collection will occur within Alexandria itself, ensuring hyper-local relevance. The research leverages partnerships with Alexandria’s Department of Heritage (under Egypt's Supreme Council of Antiquities) and the Al-Azhar University Food Studies Unit for community access and academic rigor.</w:t>
      </w:r>
    </w:p>
    <w:bookmarkEnd w:id="24"/>
    <w:bookmarkStart w:id="25" w:name="Xe1b563c3c78d29ff976b7e79f93df207156d34d"/>
    <w:p>
      <w:pPr>
        <w:pStyle w:val="Heading2"/>
      </w:pPr>
      <w:r>
        <w:t xml:space="preserve">Significance: Why This Thesis Matters in Egypt Alexandria</w:t>
      </w:r>
    </w:p>
    <w:p>
      <w:pPr>
        <w:pStyle w:val="FirstParagraph"/>
      </w:pPr>
      <w:r>
        <w:t xml:space="preserve">The findings will directly inform policy interventions for Alexandria’s municipal government, offering evidence-based strategies to support traditional bakeries through subsidies, heritage zoning, or public awareness campaigns. For academia, this work establishes a foundational model for studying urban food artisans in Egyptian contexts beyond Cairo. More profoundly, it elevates the</w:t>
      </w:r>
      <w:r>
        <w:t xml:space="preserve"> </w:t>
      </w:r>
      <w:r>
        <w:rPr>
          <w:iCs/>
          <w:i/>
        </w:rPr>
        <w:t xml:space="preserve">Baker</w:t>
      </w:r>
      <w:r>
        <w:t xml:space="preserve"> </w:t>
      </w:r>
      <w:r>
        <w:t xml:space="preserve">from a peripheral figure to a central cultural actor within Egypt’s narrative of modernity and tradition. In Alexandria – where bread is synonymous with shared identity across religious and class lines – preserving the baker means safeguarding a living thread connecting contemporary Egyptians to their ancestors. This research counters narratives framing traditional crafts as obsolete, demonstrating instead how the</w:t>
      </w:r>
      <w:r>
        <w:t xml:space="preserve"> </w:t>
      </w:r>
      <w:r>
        <w:rPr>
          <w:iCs/>
          <w:i/>
        </w:rPr>
        <w:t xml:space="preserve">Baker</w:t>
      </w:r>
      <w:r>
        <w:t xml:space="preserve"> </w:t>
      </w:r>
      <w:r>
        <w:t xml:space="preserve">actively negotiates between heritage and progress in</w:t>
      </w:r>
      <w:r>
        <w:t xml:space="preserve"> </w:t>
      </w:r>
      <w:r>
        <w:rPr>
          <w:bCs/>
          <w:b/>
        </w:rPr>
        <w:t xml:space="preserve">Egypt Alexandria</w:t>
      </w:r>
      <w:r>
        <w:t xml:space="preserve">.</w:t>
      </w:r>
    </w:p>
    <w:bookmarkEnd w:id="25"/>
    <w:bookmarkStart w:id="26" w:name="expected-outcomes-and-timeline"/>
    <w:p>
      <w:pPr>
        <w:pStyle w:val="Heading2"/>
      </w:pPr>
      <w:r>
        <w:t xml:space="preserve">Expected Outcomes and Timeline</w:t>
      </w:r>
    </w:p>
    <w:p>
      <w:pPr>
        <w:pStyle w:val="FirstParagraph"/>
      </w:pPr>
      <w:r>
        <w:t xml:space="preserve">This thesis anticipates three key contributions: (1) A detailed map of traditional baking hotspots in Alexandria, (2) A comprehensive report on economic pressures facing bakers, and (3) A set of culturally-sensitive policy recommendations. The study is designed for a 15-month timeline, with fieldwork concentrated during the cooler winter months when bakery activity is most stable. Ethical protocols include anonymizing baker participants and securing approval from Alexandria’s Cultural Heritage Authority to respect local sensitivities around artisanal practices.</w:t>
      </w:r>
    </w:p>
    <w:bookmarkEnd w:id="26"/>
    <w:bookmarkStart w:id="27" w:name="conclusion"/>
    <w:p>
      <w:pPr>
        <w:pStyle w:val="Heading2"/>
      </w:pPr>
      <w:r>
        <w:t xml:space="preserve">Conclusion</w:t>
      </w:r>
    </w:p>
    <w:p>
      <w:pPr>
        <w:pStyle w:val="FirstParagraph"/>
      </w:pPr>
      <w:r>
        <w:t xml:space="preserve">The traditional</w:t>
      </w:r>
      <w:r>
        <w:t xml:space="preserve"> </w:t>
      </w:r>
      <w:r>
        <w:rPr>
          <w:iCs/>
          <w:i/>
        </w:rPr>
        <w:t xml:space="preserve">Baker</w:t>
      </w:r>
      <w:r>
        <w:t xml:space="preserve"> </w:t>
      </w:r>
      <w:r>
        <w:t xml:space="preserve">of Alexandria embodies a unique confluence of craft, community, and continuity in a city that is simultaneously globalized and deeply rooted. This thesis proposal argues that the fate of the baker is not merely an economic concern but a cultural imperative for preserving Alexandria’s soul within Egypt. By centering the baker’s voice through rigorous research grounded in</w:t>
      </w:r>
      <w:r>
        <w:t xml:space="preserve"> </w:t>
      </w:r>
      <w:r>
        <w:rPr>
          <w:bCs/>
          <w:b/>
        </w:rPr>
        <w:t xml:space="preserve">Egypt Alexandria</w:t>
      </w:r>
      <w:r>
        <w:t xml:space="preserve">, this work will contribute significantly to both local heritage conservation and broader academic discourse on food anthropology in the Arab world. The proposed study transcends a simple examination of bread; it is an investigation into how a single profession sustains a city’s heartbeat. The survival of the baker, therefore, is not just about preserving dough—it’s about safeguarding Alexandria itself.</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Traditional Baker in Alexandria, Egypt</dc:title>
  <dc:creator/>
  <dc:language>en</dc:language>
  <cp:keywords/>
  <dcterms:created xsi:type="dcterms:W3CDTF">2025-12-10T06:08:07Z</dcterms:created>
  <dcterms:modified xsi:type="dcterms:W3CDTF">2025-12-10T06:08:07Z</dcterms:modified>
</cp:coreProperties>
</file>

<file path=docProps/custom.xml><?xml version="1.0" encoding="utf-8"?>
<Properties xmlns="http://schemas.openxmlformats.org/officeDocument/2006/custom-properties" xmlns:vt="http://schemas.openxmlformats.org/officeDocument/2006/docPropsVTypes"/>
</file>