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Egypt</w:t>
      </w:r>
      <w:r>
        <w:t xml:space="preserve"> </w:t>
      </w:r>
      <w:r>
        <w:t xml:space="preserve">Cairo</w:t>
      </w:r>
    </w:p>
    <w:bookmarkStart w:id="28" w:name="X17cfc4206e1c9dbb42cb16a71009a96403d4a2a"/>
    <w:p>
      <w:pPr>
        <w:pStyle w:val="Heading1"/>
      </w:pPr>
      <w:r>
        <w:t xml:space="preserve">Thesis Proposal: Preserving Heritage, Facing Change - A Socio-Cultural Study of the Baker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and significance of the traditional baker within the urban fabric of Egypt Cairo. Moving beyond mere food production, this research positions the Baker as a vital cultural custodian navigating rapid modernization while sustaining centuries-old practices. Focusing specifically on Cairo's unique socio-economic landscape, this study will examine how artisan bakers maintain culinary heritage amidst economic pressures, shifting consumer demands, and infrastructural challenges inherent to Egypt's capital city. The proposed research aims to contribute significantly to the fields of food anthropology, urban studies, and cultural preservation within the Egyptian context.</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bustling heart of Egypt Cairo, where ancient alleyways intersect with modern high-rises, the Baker stands as an indispensable figure. For generations, the aroma of freshly baked "Aish Baladi" (Egyptian flatbread) has been synonymous with daily life, community gathering points ("Sahlab" vendors often sharing space near bakeries), and deep cultural identity. This Thesis Proposal centers on the contemporary Baker – not just a vendor, but a keeper of tradition operating within the complex realities of 21st-century Cairo. Understanding this role is crucial for Egypt as it balances its rich historical heritage with urgent modernization needs. The survival and adaptation of traditional baking practices are intrinsically linked to Cairo's social cohesion and cultural continuity.</w:t>
      </w:r>
    </w:p>
    <w:bookmarkEnd w:id="21"/>
    <w:bookmarkStart w:id="22" w:name="research-problem-and-gap-in-literature"/>
    <w:p>
      <w:pPr>
        <w:pStyle w:val="Heading2"/>
      </w:pPr>
      <w:r>
        <w:t xml:space="preserve">2. Research Problem and Gap in Literature</w:t>
      </w:r>
    </w:p>
    <w:p>
      <w:pPr>
        <w:pStyle w:val="FirstParagraph"/>
      </w:pPr>
      <w:r>
        <w:t xml:space="preserve">While significant scholarly work exists on Egyptian food history, much of it focuses on historical periods or broader national narratives. A critical gap persists regarding the *contemporary lived experience* of the artisan Baker within Cairo's specific urban ecosystem. Existing studies rarely delve into: 1) The tangible socio-economic pressures (e.g., fuel costs, electricity outages affecting ovens, competition from industrial bakeries), 2) The subtle yet profound cultural negotiations performed by the Baker daily to uphold tradition while appealing to new generations, and 3) The specific ways Baker networks function as informal social support systems in neighborhoods across Cairo. This Thesis Proposal directly addresses this gap through an immersive, ground-level study centered on Egypt Cairo.</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techniques, rituals, and generational knowledge transfer practices employed by traditional Bakers in diverse neighborhoods across Cairo (e.g., Khan el-Khalili, Imbaba, Maadi).</w:t>
      </w:r>
    </w:p>
    <w:p>
      <w:pPr>
        <w:numPr>
          <w:ilvl w:val="0"/>
          <w:numId w:val="1001"/>
        </w:numPr>
        <w:pStyle w:val="Compact"/>
      </w:pPr>
      <w:r>
        <w:t xml:space="preserve">To analyze the economic challenges faced by independent Bakers in Egypt Cairo (cost of ingredients like flour and fuel, competition from large-scale bakeries, impact of inflation) and their adaptive strategies.</w:t>
      </w:r>
    </w:p>
    <w:p>
      <w:pPr>
        <w:numPr>
          <w:ilvl w:val="0"/>
          <w:numId w:val="1001"/>
        </w:numPr>
        <w:pStyle w:val="Compact"/>
      </w:pPr>
      <w:r>
        <w:t xml:space="preserve">To investigate the Baker's role as a community hub – examining how interactions within bakery spaces foster social cohesion, support networks, and cultural transmission among Cairo residents.</w:t>
      </w:r>
    </w:p>
    <w:p>
      <w:pPr>
        <w:numPr>
          <w:ilvl w:val="0"/>
          <w:numId w:val="1001"/>
        </w:numPr>
        <w:pStyle w:val="Compact"/>
      </w:pPr>
      <w:r>
        <w:t xml:space="preserve">To assess the perceived value of traditional baking practices by both Bakers and consumers in modern Egypt Cairo, exploring potential threats to heritage preservation.</w:t>
      </w:r>
    </w:p>
    <w:bookmarkEnd w:id="23"/>
    <w:bookmarkStart w:id="24" w:name="X85fc1dc8fe7e2b780470ffdefe9edce2dc40b2b"/>
    <w:p>
      <w:pPr>
        <w:pStyle w:val="Heading2"/>
      </w:pPr>
      <w:r>
        <w:t xml:space="preserve">4. Methodology: Ethnography in the Heart of Egypt Cairo</w:t>
      </w:r>
    </w:p>
    <w:p>
      <w:pPr>
        <w:pStyle w:val="FirstParagraph"/>
      </w:pPr>
      <w:r>
        <w:t xml:space="preserve">This research will employ a qualitative ethnographic methodology, essential for capturing the nuanced realities of the Baker's daily life within Egypt Cairo. The proposed approach includes:</w:t>
      </w:r>
    </w:p>
    <w:p>
      <w:pPr>
        <w:numPr>
          <w:ilvl w:val="0"/>
          <w:numId w:val="1002"/>
        </w:numPr>
        <w:pStyle w:val="Compact"/>
      </w:pPr>
      <w:r>
        <w:rPr>
          <w:bCs/>
          <w:b/>
        </w:rPr>
        <w:t xml:space="preserve">Participant Observation:</w:t>
      </w:r>
      <w:r>
        <w:t xml:space="preserve"> </w:t>
      </w:r>
      <w:r>
        <w:t xml:space="preserve">Extensive time spent observing operations in 15-20 traditional bakeries across different socioeconomic districts of Cairo (e.g., historic center, middle-class suburbs, peripheral areas).</w:t>
      </w:r>
    </w:p>
    <w:p>
      <w:pPr>
        <w:numPr>
          <w:ilvl w:val="0"/>
          <w:numId w:val="1002"/>
        </w:numPr>
        <w:pStyle w:val="Compact"/>
      </w:pPr>
      <w:r>
        <w:rPr>
          <w:bCs/>
          <w:b/>
        </w:rPr>
        <w:t xml:space="preserve">Semi-Structured Interviews:</w:t>
      </w:r>
      <w:r>
        <w:t xml:space="preserve"> </w:t>
      </w:r>
      <w:r>
        <w:t xml:space="preserve">Conducting in-depth interviews with 30+ Bakers (including master bakers and apprentices), their families, regular customers from diverse backgrounds, and relevant stakeholders like food historians or NGO workers focused on heritage crafts.</w:t>
      </w:r>
    </w:p>
    <w:p>
      <w:pPr>
        <w:numPr>
          <w:ilvl w:val="0"/>
          <w:numId w:val="1002"/>
        </w:numPr>
        <w:pStyle w:val="Compact"/>
      </w:pPr>
      <w:r>
        <w:rPr>
          <w:bCs/>
          <w:b/>
        </w:rPr>
        <w:t xml:space="preserve">Document Analysis:</w:t>
      </w:r>
      <w:r>
        <w:t xml:space="preserve"> </w:t>
      </w:r>
      <w:r>
        <w:t xml:space="preserve">Reviewing historical records of Cairo's baking traditions (if accessible) and contemporary policy documents related to food security or small businesses in Egypt.</w:t>
      </w:r>
    </w:p>
    <w:p>
      <w:pPr>
        <w:pStyle w:val="FirstParagraph"/>
      </w:pPr>
      <w:r>
        <w:t xml:space="preserve">The focus remains firmly rooted in Cairo, ensuring contextual relevance. Data collection will prioritize building trust within neighborhoods, recognizing the unique dynamics of Egyptian urban life. Ethical considerations regarding participant anonymity and cultural sensitivity are paramount.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significant contributions to multiple fields relevant to Egypt Cairo:</w:t>
      </w:r>
    </w:p>
    <w:p>
      <w:pPr>
        <w:numPr>
          <w:ilvl w:val="0"/>
          <w:numId w:val="1003"/>
        </w:numPr>
        <w:pStyle w:val="Compact"/>
      </w:pPr>
      <w:r>
        <w:rPr>
          <w:bCs/>
          <w:b/>
        </w:rPr>
        <w:t xml:space="preserve">Cultural Preservation:</w:t>
      </w:r>
      <w:r>
        <w:t xml:space="preserve"> </w:t>
      </w:r>
      <w:r>
        <w:t xml:space="preserve">Provides concrete evidence of how intangible heritage (specific baking skills, community roles) is actively maintained or eroded within a major global city, offering insights for future cultural policy in Egypt.</w:t>
      </w:r>
    </w:p>
    <w:p>
      <w:pPr>
        <w:numPr>
          <w:ilvl w:val="0"/>
          <w:numId w:val="1003"/>
        </w:numPr>
        <w:pStyle w:val="Compact"/>
      </w:pPr>
      <w:r>
        <w:rPr>
          <w:bCs/>
          <w:b/>
        </w:rPr>
        <w:t xml:space="preserve">Urban Studies:</w:t>
      </w:r>
      <w:r>
        <w:t xml:space="preserve"> </w:t>
      </w:r>
      <w:r>
        <w:t xml:space="preserve">Illuminates the Baker as a key node in Cairo's informal urban economy and social infrastructure, contributing to understanding resilience and community dynamics in megacities facing rapid change.</w:t>
      </w:r>
    </w:p>
    <w:p>
      <w:pPr>
        <w:numPr>
          <w:ilvl w:val="0"/>
          <w:numId w:val="1003"/>
        </w:numPr>
        <w:pStyle w:val="Compact"/>
      </w:pPr>
      <w:r>
        <w:rPr>
          <w:bCs/>
          <w:b/>
        </w:rPr>
        <w:t xml:space="preserve">Policy Relevance:</w:t>
      </w:r>
      <w:r>
        <w:t xml:space="preserve"> </w:t>
      </w:r>
      <w:r>
        <w:t xml:space="preserve">The findings will directly inform Egyptian policymakers (Ministry of Trade, Ministry of Culture) on practical support mechanisms for preserving vital artisanal livelihoods that underpin cultural identity.</w:t>
      </w:r>
    </w:p>
    <w:p>
      <w:pPr>
        <w:numPr>
          <w:ilvl w:val="0"/>
          <w:numId w:val="1003"/>
        </w:numPr>
        <w:pStyle w:val="Compact"/>
      </w:pPr>
      <w:r>
        <w:rPr>
          <w:bCs/>
          <w:b/>
        </w:rPr>
        <w:t xml:space="preserve">Academic Discourse:</w:t>
      </w:r>
      <w:r>
        <w:t xml:space="preserve"> </w:t>
      </w:r>
      <w:r>
        <w:t xml:space="preserve">Fills a critical gap in Egyptology and food studies literature by centering the contemporary Baker's perspective within the specific context of Cairo, moving beyond romanticized historical narratives.</w:t>
      </w:r>
    </w:p>
    <w:bookmarkEnd w:id="25"/>
    <w:bookmarkStart w:id="26" w:name="X3ec49cd65d31513be82e651ae5e95042035b7ee"/>
    <w:p>
      <w:pPr>
        <w:pStyle w:val="Heading2"/>
      </w:pPr>
      <w:r>
        <w:t xml:space="preserve">6. Conclusion: The Baker's Bread and Cairo's Future</w:t>
      </w:r>
    </w:p>
    <w:p>
      <w:pPr>
        <w:pStyle w:val="FirstParagraph"/>
      </w:pPr>
      <w:r>
        <w:t xml:space="preserve">The traditional Baker in Egypt Cairo is far more than a producer of bread; they are active participants in the city's cultural memory, social rhythm, and economic resilience. This Thesis Proposal argues that understanding their current struggles, adaptations, and enduring significance is not merely an academic exercise but a vital investment in preserving the authentic character of Cairo for future generations. By meticulously documenting this role through rigorous ethnographic work grounded in Egypt Cairo's reality, this research will deliver actionable insights to safeguard a practice deeply woven into the fabric of Egyptian daily life. The survival of the Baker is intrinsically linked to the preservation of a unique and irreplaceable aspect of Egypt's national identity within its most iconic city.</w:t>
      </w:r>
    </w:p>
    <w:bookmarkEnd w:id="26"/>
    <w:bookmarkStart w:id="27" w:name="preliminary-timeline"/>
    <w:p>
      <w:pPr>
        <w:pStyle w:val="Heading2"/>
      </w:pPr>
      <w:r>
        <w:t xml:space="preserve">7. Preliminary Timeline</w:t>
      </w:r>
    </w:p>
    <w:p>
      <w:pPr>
        <w:pStyle w:val="FirstParagraph"/>
      </w:pPr>
      <w:r>
        <w:t xml:space="preserve">Year 1: Literature review, ethical approval, detailed fieldwork planning (Cairo specific), initial site visits.</w:t>
      </w:r>
      <w:r>
        <w:t xml:space="preserve"> </w:t>
      </w:r>
      <w:r>
        <w:t xml:space="preserve">Year 2: Primary data collection (fieldwork in Cairo bakeries, interviews).</w:t>
      </w:r>
      <w:r>
        <w:t xml:space="preserve"> </w:t>
      </w:r>
      <w:r>
        <w:t xml:space="preserve">Year 3: Data analysis, writing chapters, preliminary findings presentation.</w:t>
      </w:r>
      <w:r>
        <w:t xml:space="preserve"> </w:t>
      </w:r>
      <w:r>
        <w:t xml:space="preserve">Year 4: Final thesis writing and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Egypt Cairo</dc:title>
  <dc:creator/>
  <dc:language>en</dc:language>
  <cp:keywords/>
  <dcterms:created xsi:type="dcterms:W3CDTF">2026-07-13T16:43:54Z</dcterms:created>
  <dcterms:modified xsi:type="dcterms:W3CDTF">2026-07-13T16:43:54Z</dcterms:modified>
</cp:coreProperties>
</file>

<file path=docProps/custom.xml><?xml version="1.0" encoding="utf-8"?>
<Properties xmlns="http://schemas.openxmlformats.org/officeDocument/2006/custom-properties" xmlns:vt="http://schemas.openxmlformats.org/officeDocument/2006/docPropsVTypes"/>
</file>