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Convergence</w:t>
      </w:r>
      <w:r>
        <w:t xml:space="preserve"> </w:t>
      </w:r>
      <w:r>
        <w:t xml:space="preserve">in</w:t>
      </w:r>
      <w:r>
        <w:t xml:space="preserve"> </w:t>
      </w:r>
      <w:r>
        <w:t xml:space="preserve">Urban</w:t>
      </w:r>
      <w:r>
        <w:t xml:space="preserve"> </w:t>
      </w:r>
      <w:r>
        <w:t xml:space="preserve">Baking</w:t>
      </w:r>
      <w:r>
        <w:t xml:space="preserve"> </w:t>
      </w:r>
      <w:r>
        <w:t xml:space="preserve">-</w:t>
      </w:r>
      <w:r>
        <w:t xml:space="preserve"> </w:t>
      </w:r>
      <w:r>
        <w:t xml:space="preserve">An</w:t>
      </w:r>
      <w:r>
        <w:t xml:space="preserve"> </w:t>
      </w:r>
      <w:r>
        <w:t xml:space="preserve">Examination</w:t>
      </w:r>
      <w:r>
        <w:t xml:space="preserve"> </w:t>
      </w:r>
      <w:r>
        <w:t xml:space="preserve">of</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7" w:name="X378de29522aa179864c3706cc8490300f6ba683"/>
    <w:p>
      <w:pPr>
        <w:pStyle w:val="Heading1"/>
      </w:pPr>
      <w:r>
        <w:t xml:space="preserve">Thesis Proposal: Cultural Convergence in Urban Baking - An Examination of the Artisan Baker in Contemporary Japan, Tokyo</w:t>
      </w:r>
    </w:p>
    <w:bookmarkStart w:id="20" w:name="abstract-approx.-150-words"/>
    <w:p>
      <w:pPr>
        <w:pStyle w:val="Heading2"/>
      </w:pPr>
      <w:r>
        <w:t xml:space="preserve">Abstract (Approx. 150 words)</w:t>
      </w:r>
    </w:p>
    <w:p>
      <w:pPr>
        <w:pStyle w:val="FirstParagraph"/>
      </w:pPr>
      <w:r>
        <w:t xml:space="preserve">This Thesis Proposal outlines a research project investigating the evolving role and identity of the artisan baker within Tokyo's dynamic urban food landscape. Focusing specifically on the confluence of global baking traditions with distinctly Japanese sensibilities, this study aims to explore how bakers navigate cultural adaptation, consumer expectations, and commercial viability in one of the world's most sophisticated culinary cities. Through ethnographic fieldwork and qualitative interviews conducted across diverse bakeries in Tokyo neighborhoods such as Harajuku, Ginza, and Nakano, the research will analyze the unique challenges and innovations characteristic of the modern</w:t>
      </w:r>
      <w:r>
        <w:t xml:space="preserve"> </w:t>
      </w:r>
      <w:r>
        <w:rPr>
          <w:iCs/>
          <w:i/>
        </w:rPr>
        <w:t xml:space="preserve">Baker</w:t>
      </w:r>
      <w:r>
        <w:t xml:space="preserve"> </w:t>
      </w:r>
      <w:r>
        <w:t xml:space="preserve">operating within</w:t>
      </w:r>
      <w:r>
        <w:t xml:space="preserve"> </w:t>
      </w:r>
      <w:r>
        <w:rPr>
          <w:iCs/>
          <w:i/>
        </w:rPr>
        <w:t xml:space="preserve">Japan Tokyo</w:t>
      </w:r>
      <w:r>
        <w:t xml:space="preserve">. The findings promise significant contributions to food studies, urban sociology, and cultural anthropology by illuminating a microcosm of globalization where traditional craft meets hyper-localized taste preferences.</w:t>
      </w:r>
    </w:p>
    <w:bookmarkEnd w:id="20"/>
    <w:bookmarkStart w:id="21" w:name="Xbad690982ce00f065dfa4ee17b1eb574681bd27"/>
    <w:p>
      <w:pPr>
        <w:pStyle w:val="Heading2"/>
      </w:pPr>
      <w:r>
        <w:t xml:space="preserve">1. Introduction: The Significance of the Baker in Tokyo's Culinary Tapestry (Approx. 200 words)</w:t>
      </w:r>
    </w:p>
    <w:p>
      <w:pPr>
        <w:pStyle w:val="FirstParagraph"/>
      </w:pPr>
      <w:r>
        <w:t xml:space="preserve">Tokyo, as the pulsating heart of modern Japan, presents a unique and complex stage for the profession of baking. Once dominated by traditional Japanese confectionery (</w:t>
      </w:r>
      <w:r>
        <w:rPr>
          <w:iCs/>
          <w:i/>
        </w:rPr>
        <w:t xml:space="preserve">wagashi</w:t>
      </w:r>
      <w:r>
        <w:t xml:space="preserve">) and basic Western-style bread sold in supermarkets, Tokyo's culinary scene has undergone a profound transformation over the past three decades. The rise of artisanal</w:t>
      </w:r>
      <w:r>
        <w:t xml:space="preserve"> </w:t>
      </w:r>
      <w:r>
        <w:rPr>
          <w:iCs/>
          <w:i/>
        </w:rPr>
        <w:t xml:space="preserve">Baker</w:t>
      </w:r>
      <w:r>
        <w:t xml:space="preserve"> </w:t>
      </w:r>
      <w:r>
        <w:t xml:space="preserve">culture, heavily influenced by European techniques but increasingly infused with Japanese ingredients and aesthetics, represents a significant socio-cultural shift. This phenomenon is not merely about producing bread; it signifies a deeper negotiation between imported culinary practices and deeply ingrained Japanese values of precision (</w:t>
      </w:r>
      <w:r>
        <w:rPr>
          <w:iCs/>
          <w:i/>
        </w:rPr>
        <w:t xml:space="preserve">seikatsu</w:t>
      </w:r>
      <w:r>
        <w:t xml:space="preserve">), seasonality (</w:t>
      </w:r>
      <w:r>
        <w:rPr>
          <w:iCs/>
          <w:i/>
        </w:rPr>
        <w:t xml:space="preserve">kigo</w:t>
      </w:r>
      <w:r>
        <w:t xml:space="preserve">), and meticulous craftsmanship (</w:t>
      </w:r>
      <w:r>
        <w:rPr>
          <w:iCs/>
          <w:i/>
        </w:rPr>
        <w:t xml:space="preserve">takumi</w:t>
      </w:r>
      <w:r>
        <w:t xml:space="preserve">). The</w:t>
      </w:r>
      <w:r>
        <w:t xml:space="preserve"> </w:t>
      </w:r>
      <w:r>
        <w:rPr>
          <w:iCs/>
          <w:i/>
        </w:rPr>
        <w:t xml:space="preserve">Baker</w:t>
      </w:r>
      <w:r>
        <w:t xml:space="preserve"> </w:t>
      </w:r>
      <w:r>
        <w:t xml:space="preserve">in</w:t>
      </w:r>
      <w:r>
        <w:t xml:space="preserve"> </w:t>
      </w:r>
      <w:r>
        <w:rPr>
          <w:iCs/>
          <w:i/>
        </w:rPr>
        <w:t xml:space="preserve">Japan Tokyo</w:t>
      </w:r>
      <w:r>
        <w:t xml:space="preserve"> </w:t>
      </w:r>
      <w:r>
        <w:t xml:space="preserve">is no longer just a food producer but a cultural intermediary, constantly adapting recipes for local palates (e.g., matcha sourdough, black sesame brioche, yuzu-infused pastries) while upholding artisanal ideals. This Thesis Proposal argues that understanding the lived experience and strategic adaptations of the contemporary Tokyo baker is crucial for comprehending broader trends in urban food culture, globalization's localized manifestations, and the preservation of craft in a hyper-competitive metropolis. This research directly addresses a gap in existing literature that often overlooks the specific challenges faced by Western-trained bakers navigating Japanese market dynamics versus native artisans innovating within local frameworks.</w:t>
      </w:r>
    </w:p>
    <w:bookmarkEnd w:id="21"/>
    <w:bookmarkStart w:id="22" w:name="X1ee0a3cf67a4aa2ce15a8b8460266d094b5d8b1"/>
    <w:p>
      <w:pPr>
        <w:pStyle w:val="Heading2"/>
      </w:pPr>
      <w:r>
        <w:t xml:space="preserve">2. Research Questions and Objectives (Approx. 150 words)</w:t>
      </w:r>
    </w:p>
    <w:p>
      <w:pPr>
        <w:pStyle w:val="FirstParagraph"/>
      </w:pPr>
      <w:r>
        <w:t xml:space="preserve">The core research questions guiding this study are:</w:t>
      </w:r>
    </w:p>
    <w:p>
      <w:pPr>
        <w:numPr>
          <w:ilvl w:val="0"/>
          <w:numId w:val="1001"/>
        </w:numPr>
        <w:pStyle w:val="Compact"/>
      </w:pPr>
      <w:r>
        <w:t xml:space="preserve">How do Tokyo-based artisan bakers (</w:t>
      </w:r>
      <w:r>
        <w:rPr>
          <w:iCs/>
          <w:i/>
        </w:rPr>
        <w:t xml:space="preserve">bākā</w:t>
      </w:r>
      <w:r>
        <w:t xml:space="preserve">) strategically integrate Japanese ingredients, flavors, and aesthetic principles into traditionally Western baking techniques without compromising perceived authenticity?</w:t>
      </w:r>
    </w:p>
    <w:p>
      <w:pPr>
        <w:numPr>
          <w:ilvl w:val="0"/>
          <w:numId w:val="1001"/>
        </w:numPr>
        <w:pStyle w:val="Compact"/>
      </w:pPr>
      <w:r>
        <w:t xml:space="preserve">What specific socio-economic and cultural pressures (e.g., consumer expectations for novelty, high rental costs in central Tokyo, competition from convenience stores) shape the operational models and creative choices of bakers within</w:t>
      </w:r>
      <w:r>
        <w:t xml:space="preserve"> </w:t>
      </w:r>
      <w:r>
        <w:rPr>
          <w:iCs/>
          <w:i/>
        </w:rPr>
        <w:t xml:space="preserve">Japan Tokyo</w:t>
      </w:r>
      <w:r>
        <w:t xml:space="preserve">?</w:t>
      </w:r>
    </w:p>
    <w:p>
      <w:pPr>
        <w:numPr>
          <w:ilvl w:val="0"/>
          <w:numId w:val="1001"/>
        </w:numPr>
        <w:pStyle w:val="Compact"/>
      </w:pPr>
      <w:r>
        <w:t xml:space="preserve">To what extent does the identity of the</w:t>
      </w:r>
      <w:r>
        <w:t xml:space="preserve"> </w:t>
      </w:r>
      <w:r>
        <w:rPr>
          <w:iCs/>
          <w:i/>
        </w:rPr>
        <w:t xml:space="preserve">Baker</w:t>
      </w:r>
      <w:r>
        <w:t xml:space="preserve"> </w:t>
      </w:r>
      <w:r>
        <w:t xml:space="preserve">in Tokyo function as a site of cultural negotiation, reflecting or resisting broader societal trends towards globalization and localization?</w:t>
      </w:r>
    </w:p>
    <w:p>
      <w:pPr>
        <w:pStyle w:val="FirstParagraph"/>
      </w:pPr>
      <w:r>
        <w:t xml:space="preserve">The primary objectives are to document the daily realities, creative processes, and business strategies of 15-20 diverse bakers across different Tokyo districts; analyze the symbiotic relationship between baking practices and Japanese consumer culture; and develop a conceptual framework for understanding craft food production in a high-density, culturally specific urban environment.</w:t>
      </w:r>
    </w:p>
    <w:bookmarkEnd w:id="22"/>
    <w:bookmarkStart w:id="23" w:name="X8e315510d964ada0d388c074223510f27f64ae7"/>
    <w:p>
      <w:pPr>
        <w:pStyle w:val="Heading2"/>
      </w:pPr>
      <w:r>
        <w:t xml:space="preserve">3. Literature Review: Contextualizing the Baker in Urban Japan (Approx. 150 words)</w:t>
      </w:r>
    </w:p>
    <w:p>
      <w:pPr>
        <w:pStyle w:val="FirstParagraph"/>
      </w:pPr>
      <w:r>
        <w:t xml:space="preserve">Existing scholarship on food and globalization often focuses on large-scale industry or broad national cuisines, neglecting the nuanced micro-level interactions occurring within specific urban centers like Tokyo. Studies by Nakano (2018) on *wagashi* modernization and Anderson (2020) on coffee shop culture provide partial context but overlook baking specifically. Research by Tanaka (2021) on artisan food movements in Asia touches upon Japan but lacks depth regarding the baker's role. Key gaps remain: a lack of ethnographic studies centered *solely* on Tokyo bakers, insufficient analysis of the *cultural translation* process (e.g., how "artisan" is defined and marketed within Japanese cultural logic), and limited exploration of the economic pressures unique to Tokyo's bakery sector. This thesis directly addresses these gaps by situating its inquiry firmly within</w:t>
      </w:r>
      <w:r>
        <w:t xml:space="preserve"> </w:t>
      </w:r>
      <w:r>
        <w:rPr>
          <w:iCs/>
          <w:i/>
        </w:rPr>
        <w:t xml:space="preserve">Japan Tokyo</w:t>
      </w:r>
      <w:r>
        <w:t xml:space="preserve">, moving beyond generic 'Japanese food' studies to examine a specific professional actor (</w:t>
      </w:r>
      <w:r>
        <w:rPr>
          <w:iCs/>
          <w:i/>
        </w:rPr>
        <w:t xml:space="preserve">Baker</w:t>
      </w:r>
      <w:r>
        <w:t xml:space="preserve">) operating at the intersection of global trends and local specificity.</w:t>
      </w:r>
    </w:p>
    <w:bookmarkEnd w:id="23"/>
    <w:bookmarkStart w:id="24" w:name="methodology-approx.-150-words"/>
    <w:p>
      <w:pPr>
        <w:pStyle w:val="Heading2"/>
      </w:pPr>
      <w:r>
        <w:t xml:space="preserve">4. Methodology (Approx. 150 words)</w:t>
      </w:r>
    </w:p>
    <w:p>
      <w:pPr>
        <w:pStyle w:val="FirstParagraph"/>
      </w:pPr>
      <w:r>
        <w:t xml:space="preserve">This research employs a qualitative, ethnographic approach grounded in fieldwork within Tokyo's baking community. Primary data will be gathered through:</w:t>
      </w:r>
    </w:p>
    <w:p>
      <w:pPr>
        <w:numPr>
          <w:ilvl w:val="0"/>
          <w:numId w:val="1002"/>
        </w:numPr>
        <w:pStyle w:val="Compact"/>
      </w:pPr>
      <w:r>
        <w:rPr>
          <w:bCs/>
          <w:b/>
        </w:rPr>
        <w:t xml:space="preserve">Participant Observation:</w:t>
      </w:r>
      <w:r>
        <w:t xml:space="preserve"> </w:t>
      </w:r>
      <w:r>
        <w:t xml:space="preserve">Extensive time spent observing daily operations in 8-10 selected bakeries (including French, German, Italian-trained bakers and Japanese artisans) across varied neighborhoods (Harajuku for trend-driven shops, Shinjuku for established chains with artisanal lines, Nakano for neighborhood-focused spaces).</w:t>
      </w:r>
    </w:p>
    <w:p>
      <w:pPr>
        <w:numPr>
          <w:ilvl w:val="0"/>
          <w:numId w:val="1002"/>
        </w:numPr>
        <w:pStyle w:val="Compact"/>
      </w:pPr>
      <w:r>
        <w:rPr>
          <w:bCs/>
          <w:b/>
        </w:rPr>
        <w:t xml:space="preserve">Qualitative Interviews:</w:t>
      </w:r>
      <w:r>
        <w:t xml:space="preserve"> </w:t>
      </w:r>
      <w:r>
        <w:t xml:space="preserve">Semi-structured interviews with 15-20 key informants: bakers (owners and head staff), regular customers, and industry suppliers. Questions will explore training, ingredient sourcing, menu innovation processes, marketing strategies, and perceptions of success.</w:t>
      </w:r>
    </w:p>
    <w:p>
      <w:pPr>
        <w:numPr>
          <w:ilvl w:val="0"/>
          <w:numId w:val="1002"/>
        </w:numPr>
        <w:pStyle w:val="Compact"/>
      </w:pPr>
      <w:r>
        <w:rPr>
          <w:bCs/>
          <w:b/>
        </w:rPr>
        <w:t xml:space="preserve">Digital Archiving:</w:t>
      </w:r>
      <w:r>
        <w:t xml:space="preserve"> </w:t>
      </w:r>
      <w:r>
        <w:t xml:space="preserve">Collection of digital menus, social media content (Instagram is crucial for Tokyo bakeries), and bakery ephemera for contextual analysis.</w:t>
      </w:r>
    </w:p>
    <w:p>
      <w:pPr>
        <w:pStyle w:val="FirstParagraph"/>
      </w:pPr>
      <w:r>
        <w:t xml:space="preserve">Data will be analyzed using thematic analysis to identify recurring patterns in adaptation strategies, cultural negotiation, and economic pressures. Ethical approval from the university's IRB will be secured prior to fieldwork initiation.</w:t>
      </w:r>
    </w:p>
    <w:bookmarkEnd w:id="24"/>
    <w:bookmarkStart w:id="25" w:name="X1ee6c306f07ed6a0703b5bca9d83632d2266691"/>
    <w:p>
      <w:pPr>
        <w:pStyle w:val="Heading2"/>
      </w:pPr>
      <w:r>
        <w:t xml:space="preserve">5. Significance and Expected Contributions (Approx. 100 words)</w:t>
      </w:r>
    </w:p>
    <w:p>
      <w:pPr>
        <w:pStyle w:val="FirstParagraph"/>
      </w:pPr>
      <w:r>
        <w:t xml:space="preserve">This Thesis Proposal directly addresses the specific context of the baker operating in Tokyo, Japan, offering novel insights. The research promises significant contributions: (1) A detailed ethnographic account of a key but understudied profession within Tokyo's food ecosystem; (2) A theoretical framework for understanding 'cultural convergence' in artisanal food production within high-impact urban environments; (3) Practical insights valuable for bakers, culinary educators, and urban planners seeking to support sustainable craft food businesses in Japan. The findings will resonate beyond academia, informing discussions on cultural identity preservation, the economics of small-scale food enterprises, and the future trajectory of</w:t>
      </w:r>
      <w:r>
        <w:t xml:space="preserve"> </w:t>
      </w:r>
      <w:r>
        <w:rPr>
          <w:iCs/>
          <w:i/>
        </w:rPr>
        <w:t xml:space="preserve">Japan Tokyo</w:t>
      </w:r>
      <w:r>
        <w:t xml:space="preserve">'s vibrant culinary landscape.</w:t>
      </w:r>
    </w:p>
    <w:bookmarkEnd w:id="25"/>
    <w:bookmarkStart w:id="26" w:name="timeline-approx.-50-words"/>
    <w:p>
      <w:pPr>
        <w:pStyle w:val="Heading2"/>
      </w:pPr>
      <w:r>
        <w:t xml:space="preserve">6. Timeline (Approx. 50 words)</w:t>
      </w:r>
    </w:p>
    <w:p>
      <w:pPr>
        <w:pStyle w:val="FirstParagraph"/>
      </w:pPr>
      <w:r>
        <w:rPr>
          <w:bCs/>
          <w:b/>
        </w:rPr>
        <w:t xml:space="preserve">Months 1-3:</w:t>
      </w:r>
      <w:r>
        <w:t xml:space="preserve"> </w:t>
      </w:r>
      <w:r>
        <w:t xml:space="preserve">Finalize research design, secure ethics approval, establish contacts in Tokyo.</w:t>
      </w:r>
      <w:r>
        <w:br/>
      </w:r>
      <w:r>
        <w:rPr>
          <w:bCs/>
          <w:b/>
        </w:rPr>
        <w:t xml:space="preserve">Months 4-7:</w:t>
      </w:r>
      <w:r>
        <w:t xml:space="preserve"> </w:t>
      </w:r>
      <w:r>
        <w:t xml:space="preserve">Conduct fieldwork (observation &amp; interviews) across selected bakeries.</w:t>
      </w:r>
      <w:r>
        <w:br/>
      </w:r>
      <w:r>
        <w:rPr>
          <w:bCs/>
          <w:b/>
        </w:rPr>
        <w:t xml:space="preserve">Months 8-10:</w:t>
      </w:r>
      <w:r>
        <w:t xml:space="preserve"> </w:t>
      </w:r>
      <w:r>
        <w:t xml:space="preserve">Transcribe data, conduct thematic analysis.</w:t>
      </w:r>
      <w:r>
        <w:br/>
      </w:r>
      <w:r>
        <w:rPr>
          <w:bCs/>
          <w:b/>
        </w:rPr>
        <w:t xml:space="preserve">Month 11:</w:t>
      </w:r>
      <w:r>
        <w:t xml:space="preserve"> </w:t>
      </w:r>
      <w:r>
        <w:t xml:space="preserve">Draft thesis chapters and prepare for defense.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Convergence in Urban Baking - An Examination of the Artisan Baker in Contemporary Japan, Tokyo</dc:title>
  <dc:creator/>
  <dc:language>en</dc:language>
  <cp:keywords/>
  <dcterms:created xsi:type="dcterms:W3CDTF">2026-05-01T05:29:08Z</dcterms:created>
  <dcterms:modified xsi:type="dcterms:W3CDTF">2026-05-01T05:29:08Z</dcterms:modified>
</cp:coreProperties>
</file>

<file path=docProps/custom.xml><?xml version="1.0" encoding="utf-8"?>
<Properties xmlns="http://schemas.openxmlformats.org/officeDocument/2006/custom-properties" xmlns:vt="http://schemas.openxmlformats.org/officeDocument/2006/docPropsVTypes"/>
</file>