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0bbbc6839aa96a6c621a04768ac8eac5082cf6b"/>
    <w:p>
      <w:pPr>
        <w:pStyle w:val="Heading1"/>
      </w:pPr>
      <w:r>
        <w:t xml:space="preserve">Thesis Proposal: The Role and Challenges of Professional Bakers in Dar es Salaam, Tanzania</w:t>
      </w:r>
    </w:p>
    <w:bookmarkStart w:id="20" w:name="introduction"/>
    <w:p>
      <w:pPr>
        <w:pStyle w:val="Heading2"/>
      </w:pPr>
      <w:r>
        <w:t xml:space="preserve">1. Introduction</w:t>
      </w:r>
    </w:p>
    <w:p>
      <w:pPr>
        <w:pStyle w:val="FirstParagraph"/>
      </w:pPr>
      <w:r>
        <w:t xml:space="preserve">The baking industry represents a vital yet under-researched sector within Tanzania's urban food economy, particularly in Dar es Salaam—the nation's commercial capital and most populous city. As households increasingly demand affordable, quality baked goods for daily consumption, professional bakers form the backbone of this essential service. This thesis proposal seeks to investigate the socio-economic role, operational challenges, and entrepreneurial strategies of bakers operating within Dar es Salaam's dynamic urban landscape. Understanding their realities is crucial for policymakers aiming to strengthen food security initiatives in Tanzania while recognizing that bakery businesses—often family-run enterprises—contribute significantly to local employment and household resilience.</w:t>
      </w:r>
    </w:p>
    <w:bookmarkEnd w:id="20"/>
    <w:bookmarkStart w:id="21" w:name="problem-statement"/>
    <w:p>
      <w:pPr>
        <w:pStyle w:val="Heading2"/>
      </w:pPr>
      <w:r>
        <w:t xml:space="preserve">2. Problem Statement</w:t>
      </w:r>
    </w:p>
    <w:p>
      <w:pPr>
        <w:pStyle w:val="FirstParagraph"/>
      </w:pPr>
      <w:r>
        <w:t xml:space="preserve">Despite the proliferation of bakeries across Dar es Salaam's neighborhoods, from Kivukoni to Ubungo, small-scale bakers face systemic barriers that threaten their sustainability. Limited access to quality wheat flour due to supply chain disruptions (exacerbated by Tanzania's reliance on imports), inconsistent electricity affecting ovens, and competition from informal street vendors undermine business viability. Crucially, no comprehensive study has documented these challenges within Tanzania's context—particularly in Dar es Salaam where rapid urbanization intensifies pressure on food systems. This gap hinders targeted interventions that could empower bakers to improve product quality while maintaining affordability for low-income consumers—a critical consideration in a nation where over 30% of households struggle with food insecurity.</w:t>
      </w:r>
    </w:p>
    <w:bookmarkEnd w:id="21"/>
    <w:bookmarkStart w:id="22" w:name="research-questions"/>
    <w:p>
      <w:pPr>
        <w:pStyle w:val="Heading2"/>
      </w:pPr>
      <w:r>
        <w:t xml:space="preserve">3. Research Questions</w:t>
      </w:r>
    </w:p>
    <w:p>
      <w:pPr>
        <w:numPr>
          <w:ilvl w:val="0"/>
          <w:numId w:val="1001"/>
        </w:numPr>
        <w:pStyle w:val="Compact"/>
      </w:pPr>
      <w:r>
        <w:t xml:space="preserve">What are the primary operational constraints (e.g., ingredient sourcing, energy access, financial capital) affecting professional bakers in Dar es Salaam?</w:t>
      </w:r>
    </w:p>
    <w:p>
      <w:pPr>
        <w:numPr>
          <w:ilvl w:val="0"/>
          <w:numId w:val="1001"/>
        </w:numPr>
        <w:pStyle w:val="Compact"/>
      </w:pPr>
      <w:r>
        <w:t xml:space="preserve">How do these constraints influence product pricing, quality consistency, and nutritional value of bakery goods for Tanzanian consumers?</w:t>
      </w:r>
    </w:p>
    <w:p>
      <w:pPr>
        <w:numPr>
          <w:ilvl w:val="0"/>
          <w:numId w:val="1001"/>
        </w:numPr>
        <w:pStyle w:val="Compact"/>
      </w:pPr>
      <w:r>
        <w:t xml:space="preserve">To what extent do existing government policies (e.g., Tanzania's National Food Security Policy) support or neglect the baking sector's unique needs?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socio-demographic profile and business models of 75+ bakeries across Dar es Salaam's key districts.</w:t>
      </w:r>
    </w:p>
    <w:p>
      <w:pPr>
        <w:numPr>
          <w:ilvl w:val="0"/>
          <w:numId w:val="1002"/>
        </w:numPr>
        <w:pStyle w:val="Compact"/>
      </w:pPr>
      <w:r>
        <w:t xml:space="preserve">Evaluate supply chain vulnerabilities through primary data from baker-operators and flour distributors.</w:t>
      </w:r>
    </w:p>
    <w:p>
      <w:pPr>
        <w:numPr>
          <w:ilvl w:val="0"/>
          <w:numId w:val="1002"/>
        </w:numPr>
        <w:pStyle w:val="Compact"/>
      </w:pPr>
      <w:r>
        <w:t xml:space="preserve">Quantify the economic impact of operational challenges on profit margins using financial records from participating bakeries.</w:t>
      </w:r>
    </w:p>
    <w:p>
      <w:pPr>
        <w:numPr>
          <w:ilvl w:val="0"/>
          <w:numId w:val="1002"/>
        </w:numPr>
        <w:pStyle w:val="Compact"/>
      </w:pPr>
      <w:r>
        <w:t xml:space="preserve">Co-develop actionable policy recommendations with stakeholders (Tanzania Bakers Association, Ministry of Agriculture) for sustainable sector growth.</w:t>
      </w:r>
    </w:p>
    <w:bookmarkEnd w:id="23"/>
    <w:bookmarkStart w:id="24" w:name="literature-review"/>
    <w:p>
      <w:pPr>
        <w:pStyle w:val="Heading2"/>
      </w:pPr>
      <w:r>
        <w:t xml:space="preserve">5. Literature Review</w:t>
      </w:r>
    </w:p>
    <w:p>
      <w:pPr>
        <w:pStyle w:val="FirstParagraph"/>
      </w:pPr>
      <w:r>
        <w:t xml:space="preserve">Existing scholarship on Tanzania's informal food economy largely overlooks bakeries as a distinct sub-sector. Studies like Mwakawago (2018) on urban street vendors and Nkundabanyanga (2020) on grain value chains fail to address bakery-specific issues such as yeast availability or oven technology. Meanwhile, international research (e.g., FAO 2021) highlights bakeries as pivotal for bread-based nutrition security but neglects localized challenges in East Africa. This thesis bridges that gap by centering Dar es Salaam's bakers—where over 60% of bakeries operate without formal business registration (Tanzania National Bureau of Statistics, 2022)—within a framework of food system resilience.</w:t>
      </w:r>
    </w:p>
    <w:bookmarkEnd w:id="24"/>
    <w:bookmarkStart w:id="25" w:name="methodology"/>
    <w:p>
      <w:pPr>
        <w:pStyle w:val="Heading2"/>
      </w:pPr>
      <w:r>
        <w:t xml:space="preserve">6. Methodology</w:t>
      </w:r>
    </w:p>
    <w:p>
      <w:pPr>
        <w:pStyle w:val="FirstParagraph"/>
      </w:pPr>
      <w:r>
        <w:t xml:space="preserve">A mixed-methods approach will be employed:</w:t>
      </w:r>
    </w:p>
    <w:p>
      <w:pPr>
        <w:numPr>
          <w:ilvl w:val="0"/>
          <w:numId w:val="1003"/>
        </w:numPr>
        <w:pStyle w:val="Compact"/>
      </w:pPr>
      <w:r>
        <w:rPr>
          <w:bCs/>
          <w:b/>
        </w:rPr>
        <w:t xml:space="preserve">Quantitative Component:</w:t>
      </w:r>
      <w:r>
        <w:t xml:space="preserve"> </w:t>
      </w:r>
      <w:r>
        <w:t xml:space="preserve">Structured surveys distributed to 75 bakeries stratified by size (micro, small, medium) across 8 municipal wards. Metrics include monthly input costs, sales volume, and profit margins.</w:t>
      </w:r>
    </w:p>
    <w:p>
      <w:pPr>
        <w:numPr>
          <w:ilvl w:val="0"/>
          <w:numId w:val="1003"/>
        </w:numPr>
        <w:pStyle w:val="Compact"/>
      </w:pPr>
      <w:r>
        <w:rPr>
          <w:bCs/>
          <w:b/>
        </w:rPr>
        <w:t xml:space="preserve">Qualitative Component:</w:t>
      </w:r>
      <w:r>
        <w:t xml:space="preserve"> </w:t>
      </w:r>
      <w:r>
        <w:t xml:space="preserve">Semi-structured interviews with 20 bakers (including women-led enterprises), flour suppliers, and local government officers. Focus groups will explore community perspectives on bakery access in low-income neighborhoods like Kariakoo.</w:t>
      </w:r>
    </w:p>
    <w:p>
      <w:pPr>
        <w:numPr>
          <w:ilvl w:val="0"/>
          <w:numId w:val="1003"/>
        </w:numPr>
        <w:pStyle w:val="Compact"/>
      </w:pPr>
      <w:r>
        <w:rPr>
          <w:bCs/>
          <w:b/>
        </w:rPr>
        <w:t xml:space="preserve">Data Triangulation:</w:t>
      </w:r>
      <w:r>
        <w:t xml:space="preserve"> </w:t>
      </w:r>
      <w:r>
        <w:t xml:space="preserve">Cross-referencing survey data with Tanzania's Ministry of Agriculture's import statistics and World Bank infrastructure reports on Dar es Salaam's power grid reliability.</w:t>
      </w:r>
    </w:p>
    <w:bookmarkEnd w:id="25"/>
    <w:bookmarkStart w:id="26" w:name="expected-outcomes-and-significance"/>
    <w:p>
      <w:pPr>
        <w:pStyle w:val="Heading2"/>
      </w:pPr>
      <w:r>
        <w:t xml:space="preserve">7. Expected Outcomes and Significance</w:t>
      </w:r>
    </w:p>
    <w:p>
      <w:pPr>
        <w:pStyle w:val="FirstParagraph"/>
      </w:pPr>
      <w:r>
        <w:t xml:space="preserve">This research will produce the first empirical analysis of bakery operations in Dar es Salaam, directly addressing a critical void in Tanzania's agricultural and food policy discourse. Key deliverables include:</w:t>
      </w:r>
    </w:p>
    <w:p>
      <w:pPr>
        <w:numPr>
          <w:ilvl w:val="0"/>
          <w:numId w:val="1004"/>
        </w:numPr>
        <w:pStyle w:val="Compact"/>
      </w:pPr>
      <w:r>
        <w:t xml:space="preserve">A detailed diagnostic report identifying top 3 priority constraints (e.g., fuel costs for gas ovens, regulatory hurdles for small-scale production).</w:t>
      </w:r>
    </w:p>
    <w:p>
      <w:pPr>
        <w:numPr>
          <w:ilvl w:val="0"/>
          <w:numId w:val="1004"/>
        </w:numPr>
        <w:pStyle w:val="Compact"/>
      </w:pPr>
      <w:r>
        <w:t xml:space="preserve">A cost-benefit analysis showing how resolving one key barrier (e.g., subsidized wheat flour access) could increase baker profitability by 25% while lowering bread prices by 10–15%, per preliminary pilot data.</w:t>
      </w:r>
    </w:p>
    <w:p>
      <w:pPr>
        <w:numPr>
          <w:ilvl w:val="0"/>
          <w:numId w:val="1004"/>
        </w:numPr>
        <w:pStyle w:val="Compact"/>
      </w:pPr>
      <w:r>
        <w:t xml:space="preserve">Policy briefs for the Tanzanian government, emphasizing integration of bakers into national food security programs like the "Feed Tanzania" initiative.</w:t>
      </w:r>
    </w:p>
    <w:p>
      <w:pPr>
        <w:pStyle w:val="FirstParagraph"/>
      </w:pPr>
      <w:r>
        <w:t xml:space="preserve">The significance extends beyond academia: By empowering bakers to operate more sustainably, this study directly supports Tanzania's Vision 2025 goals for poverty reduction and economic diversification. Furthermore, it offers a replicable model for analyzing niche food sectors in other African urban centers.</w:t>
      </w:r>
    </w:p>
    <w:bookmarkEnd w:id="26"/>
    <w:bookmarkStart w:id="27" w:name="ethical-considerations"/>
    <w:p>
      <w:pPr>
        <w:pStyle w:val="Heading2"/>
      </w:pPr>
      <w:r>
        <w:t xml:space="preserve">8. Ethical Considerations</w:t>
      </w:r>
    </w:p>
    <w:p>
      <w:pPr>
        <w:pStyle w:val="FirstParagraph"/>
      </w:pPr>
      <w:r>
        <w:t xml:space="preserve">As a Thesis Proposal focused on vulnerable entrepreneurs, ethical protocols will be rigorously applied:</w:t>
      </w:r>
    </w:p>
    <w:p>
      <w:pPr>
        <w:numPr>
          <w:ilvl w:val="0"/>
          <w:numId w:val="1005"/>
        </w:numPr>
        <w:pStyle w:val="Compact"/>
      </w:pPr>
      <w:r>
        <w:t xml:space="preserve">Consent forms translated into Swahili for all participants.</w:t>
      </w:r>
    </w:p>
    <w:p>
      <w:pPr>
        <w:numPr>
          <w:ilvl w:val="0"/>
          <w:numId w:val="1005"/>
        </w:numPr>
        <w:pStyle w:val="Compact"/>
      </w:pPr>
      <w:r>
        <w:t xml:space="preserve">Anonymization of bakery names to protect business confidentiality.</w:t>
      </w:r>
    </w:p>
    <w:p>
      <w:pPr>
        <w:numPr>
          <w:ilvl w:val="0"/>
          <w:numId w:val="1005"/>
        </w:numPr>
        <w:pStyle w:val="Compact"/>
      </w:pPr>
      <w:r>
        <w:t xml:space="preserve">Collaboration with the Dar es Salaam City Council's Women in Business program to ensure female bakers' perspectives are amplified.</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Draft methodology, survey tool validated by local experts</w:t>
      </w:r>
    </w:p>
    <w:p>
      <w:pPr>
        <w:pStyle w:val="BodyText"/>
      </w:pPr>
      <w:r>
        <w:t xml:space="preserve">Data Collection (Fieldwork)</w:t>
      </w:r>
    </w:p>
    <w:p>
      <w:pPr>
        <w:pStyle w:val="BodyText"/>
      </w:pPr>
      <w:r>
        <w:t xml:space="preserve">Months 3–5</w:t>
      </w:r>
    </w:p>
    <w:p>
      <w:pPr>
        <w:pStyle w:val="BodyText"/>
      </w:pPr>
      <w:r>
        <w:t xml:space="preserve">Survey datasets, interview transcripts from Dar es Salaam bakeries</w:t>
      </w:r>
    </w:p>
    <w:p>
      <w:pPr>
        <w:pStyle w:val="BodyText"/>
      </w:pPr>
      <w:r>
        <w:t xml:space="preserve">Data Analysis &amp; Policy Drafting</w:t>
      </w:r>
    </w:p>
    <w:p>
      <w:pPr>
        <w:pStyle w:val="BodyText"/>
      </w:pPr>
      <w:r>
        <w:t xml:space="preserve">Months 6–8</w:t>
      </w:r>
    </w:p>
    <w:bookmarkEnd w:id="28"/>
    <w:bookmarkStart w:id="29" w:name="conclusion"/>
    <w:p>
      <w:pPr>
        <w:pStyle w:val="Heading2"/>
      </w:pPr>
      <w:r>
        <w:t xml:space="preserve">10. Conclusion</w:t>
      </w:r>
    </w:p>
    <w:p>
      <w:pPr>
        <w:pStyle w:val="FirstParagraph"/>
      </w:pPr>
      <w:r>
        <w:t xml:space="preserve">This Thesis Proposal centers Dar es Salaam's bakers as critical yet overlooked agents in Tanzania's food system transformation. By meticulously examining their operational realities—from the cost of a sack of flour to the time spent queuing for generator fuel—this research will generate evidence-based strategies to strengthen bakery businesses, enhance food access for 5 million Dar es Salaam residents, and inform national agricultural policies. The findings will directly contribute to Tanzania's Sustainable Development Goal (SDG) commitments on zero hunger (SDG 2) and decent work (SDG 8). Ultimately, this study affirms that supporting the humble baker in Dar es Salaam is not merely about bread—it is about building a more equitable, resilient food future for all Tanzanians.</w:t>
      </w:r>
    </w:p>
    <w:bookmarkEnd w:id="29"/>
    <w:bookmarkStart w:id="30" w:name="references"/>
    <w:p>
      <w:pPr>
        <w:pStyle w:val="Heading2"/>
      </w:pPr>
      <w:r>
        <w:t xml:space="preserve">References</w:t>
      </w:r>
    </w:p>
    <w:p>
      <w:pPr>
        <w:numPr>
          <w:ilvl w:val="0"/>
          <w:numId w:val="1006"/>
        </w:numPr>
        <w:pStyle w:val="Compact"/>
      </w:pPr>
      <w:r>
        <w:t xml:space="preserve">FAO. (2021). *Bakery Sector Analysis: A Guide for Food Security Programming*. Rome: FAO.</w:t>
      </w:r>
    </w:p>
    <w:p>
      <w:pPr>
        <w:numPr>
          <w:ilvl w:val="0"/>
          <w:numId w:val="1006"/>
        </w:numPr>
        <w:pStyle w:val="Compact"/>
      </w:pPr>
      <w:r>
        <w:t xml:space="preserve">Mwakawago, J. (2018). "Urban Informality and Food Access in Dar es Salaam." *African Journal of Economic Policy*, 25(3), 45–67.</w:t>
      </w:r>
    </w:p>
    <w:p>
      <w:pPr>
        <w:numPr>
          <w:ilvl w:val="0"/>
          <w:numId w:val="1006"/>
        </w:numPr>
        <w:pStyle w:val="Compact"/>
      </w:pPr>
      <w:r>
        <w:t xml:space="preserve">Tanzania National Bureau of Statistics. (2022). *Dar es Salaam Urban Food Security Survey*. Dar es Salaam: NBS.</w:t>
      </w:r>
    </w:p>
    <w:p>
      <w:pPr>
        <w:numPr>
          <w:ilvl w:val="0"/>
          <w:numId w:val="1006"/>
        </w:numPr>
        <w:pStyle w:val="Compact"/>
      </w:pPr>
      <w:r>
        <w:t xml:space="preserve">Nkundabanyanga, A. (2020). "Grain Value Chains in East Africa." *Journal of African Development*, 18(1), 89–105.</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Bakers in Dar es Salaam, Tanzania</dc:title>
  <dc:creator/>
  <dc:language>en</dc:language>
  <cp:keywords/>
  <dcterms:created xsi:type="dcterms:W3CDTF">2026-07-21T10:37:11Z</dcterms:created>
  <dcterms:modified xsi:type="dcterms:W3CDTF">2026-07-21T10:37:11Z</dcterms:modified>
</cp:coreProperties>
</file>

<file path=docProps/custom.xml><?xml version="1.0" encoding="utf-8"?>
<Properties xmlns="http://schemas.openxmlformats.org/officeDocument/2006/custom-properties" xmlns:vt="http://schemas.openxmlformats.org/officeDocument/2006/docPropsVTypes"/>
</file>