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Berlin</w:t>
      </w:r>
      <w:r>
        <w:t xml:space="preserve"> </w:t>
      </w:r>
      <w:r>
        <w:t xml:space="preserve">-</w:t>
      </w:r>
      <w:r>
        <w:t xml:space="preserve"> </w:t>
      </w:r>
      <w:r>
        <w:t xml:space="preserve">A</w:t>
      </w:r>
      <w:r>
        <w:t xml:space="preserve"> </w:t>
      </w:r>
      <w:r>
        <w:t xml:space="preserve">Biologist's</w:t>
      </w:r>
      <w:r>
        <w:t xml:space="preserve"> </w:t>
      </w:r>
      <w:r>
        <w:t xml:space="preserve">Approach</w:t>
      </w:r>
      <w:r>
        <w:t xml:space="preserve"> </w:t>
      </w:r>
      <w:r>
        <w:t xml:space="preserve">to</w:t>
      </w:r>
      <w:r>
        <w:t xml:space="preserve"> </w:t>
      </w:r>
      <w:r>
        <w:t xml:space="preserve">Sustainable</w:t>
      </w:r>
      <w:r>
        <w:t xml:space="preserve"> </w:t>
      </w:r>
      <w:r>
        <w:t xml:space="preserve">City</w:t>
      </w:r>
      <w:r>
        <w:t xml:space="preserve"> </w:t>
      </w:r>
      <w:r>
        <w:t xml:space="preserve">Planning</w:t>
      </w:r>
    </w:p>
    <w:bookmarkStart w:id="26" w:name="Xc88b98c65b0f3d356f268a66db8e66291b7ee7d"/>
    <w:p>
      <w:pPr>
        <w:pStyle w:val="Heading1"/>
      </w:pPr>
      <w:r>
        <w:t xml:space="preserve">Thesis Proposal: Urban Biodiversity Resilience in Berlin - A Biologist's Approach to Sustainable City Planning</w:t>
      </w:r>
    </w:p>
    <w:bookmarkStart w:id="20" w:name="abstract-approx.-200-words"/>
    <w:p>
      <w:pPr>
        <w:pStyle w:val="Heading2"/>
      </w:pPr>
      <w:r>
        <w:t xml:space="preserve">Abstract (Approx. 200 words)</w:t>
      </w:r>
    </w:p>
    <w:p>
      <w:pPr>
        <w:pStyle w:val="FirstParagraph"/>
      </w:pPr>
      <w:r>
        <w:t xml:space="preserve">This thesis proposal outlines a critical investigation into the dynamics of urban biodiversity within the unique ecological matrix of Germany Berlin. As one of Europe's most rapidly developing metropolitan centers, Berlin presents a compelling case study for understanding how native species adapt to anthropogenic pressures while maintaining ecosystem services essential for human well-being. The proposed research, led by an emerging Biologist specializing in urban ecology, will address a significant gap in current German environmental policy: the lack of localized, actionable data on biodiversity resilience within Berlin's fragmented green infrastructure. This study directly responds to Berlin's</w:t>
      </w:r>
      <w:r>
        <w:t xml:space="preserve"> </w:t>
      </w:r>
      <w:r>
        <w:rPr>
          <w:iCs/>
          <w:i/>
        </w:rPr>
        <w:t xml:space="preserve">Climate Protection Plan 2030</w:t>
      </w:r>
      <w:r>
        <w:t xml:space="preserve"> </w:t>
      </w:r>
      <w:r>
        <w:t xml:space="preserve">and the</w:t>
      </w:r>
      <w:r>
        <w:t xml:space="preserve"> </w:t>
      </w:r>
      <w:r>
        <w:rPr>
          <w:iCs/>
          <w:i/>
        </w:rPr>
        <w:t xml:space="preserve">National Strategy for Biological Diversity (2018)</w:t>
      </w:r>
      <w:r>
        <w:t xml:space="preserve">, both emphasizing evidence-based conservation strategies. Utilizing a mixed-methods approach combining field surveys, remote sensing, and community engagement, this work aims to generate a predictive model of species vulnerability in Berlin's urban landscape. The findings will provide concrete recommendations for city planners and policymakers in Germany Berlin, empowering Biologists to translate scientific insights into tangible green infrastructure enhancements. This research is not merely academic; it is an urgent contribution from the Biologist's perspective to securing Berlin's ecological future within Germany's broader sustainability commitments.</w:t>
      </w:r>
    </w:p>
    <w:bookmarkEnd w:id="20"/>
    <w:bookmarkStart w:id="21" w:name="X8e433dc8d71c5b3578eb197a9662919df4badf9"/>
    <w:p>
      <w:pPr>
        <w:pStyle w:val="Heading2"/>
      </w:pPr>
      <w:r>
        <w:t xml:space="preserve">1. Introduction: The Urgency of Urban Biodiversity in Germany Berlin (Approx. 150 words)</w:t>
      </w:r>
    </w:p>
    <w:p>
      <w:pPr>
        <w:pStyle w:val="FirstParagraph"/>
      </w:pPr>
      <w:r>
        <w:t xml:space="preserve">Berlin, as the capital city of Germany, faces unprecedented challenges in balancing urban expansion with ecological preservation. Its unique status as a "green city" – featuring extensive parks like Tiergarten and Grunewald, along with riverside habitats along the Spree – makes it a vital laboratory for urban ecology. However, Berlin's biodiversity is increasingly threatened by habitat fragmentation, climate change impacts (e.g., heat islands), and invasive species pressures. Current conservation efforts often lack the granular, location-specific data required for effective intervention within Germany's complex municipal framework. The role of the Biologist in this context is pivotal: not just as an observer, but as a crucial integrator of ecological science into urban planning processes. This thesis proposal argues that a dedicated, Berlin-specific investigation by a trained Biologist is essential to move beyond generic conservation frameworks and develop place-based solutions critical for Germany's cities aiming to meet the EU Biodiversity Strategy 2030 targets. The city's commitment to becoming climate-neutral by 2045 (Berlin Climate Protection Act) makes this research both timely and strategically aligned with Berlin's governance priorities.</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identified is the insufficient understanding of *which specific native species* within Berlin's urban ecosystem are most vulnerable to current stressors, and *how existing green corridors* (like the Berlin Green Belt or riverine networks) function as ecological infrastructure. This knowledge gap impedes effective resource allocation for biodiversity conservation by city authorities in Germany Berlin. The primary objectives of this Thesis Proposal are:</w:t>
      </w:r>
      <w:r>
        <w:br/>
      </w:r>
      <w:r>
        <w:t xml:space="preserve">1. To map and quantify the current distribution, abundance, and habitat preferences of key indicator species (e.g., native pollinators like *Bombus terrestris*, bird species such as Blackbird (*Turdus merula*), and specific plant communities) across diverse Berlin neighborhoods (urban core, peri-urban greenspace).</w:t>
      </w:r>
      <w:r>
        <w:br/>
      </w:r>
      <w:r>
        <w:t xml:space="preserve">2. To assess the functional connectivity of Berlin's green infrastructure networks using GIS analysis and species movement modeling, identifying critical bottlenecks.</w:t>
      </w:r>
      <w:r>
        <w:br/>
      </w:r>
      <w:r>
        <w:t xml:space="preserve">3. To evaluate the effectiveness of *current* urban planning policies in supporting biodiversity within Berlin through stakeholder interviews with city ecologists and planners (e.g., Senate Department for Urban Development).</w:t>
      </w:r>
      <w:r>
        <w:br/>
      </w:r>
      <w:r>
        <w:t xml:space="preserve">As the Biologist conducting this research, these objectives directly translate ecological theory into actionable Berlin-specific policy input.</w:t>
      </w:r>
    </w:p>
    <w:bookmarkEnd w:id="22"/>
    <w:bookmarkStart w:id="23" w:name="X30ce3089ad1775639f3f62acc1ed3dd1ba17ebf"/>
    <w:p>
      <w:pPr>
        <w:pStyle w:val="Heading2"/>
      </w:pPr>
      <w:r>
        <w:t xml:space="preserve">3. Methodology: A Biologist's Field-Centric Approach (Approx. 150 words)</w:t>
      </w:r>
    </w:p>
    <w:p>
      <w:pPr>
        <w:pStyle w:val="FirstParagraph"/>
      </w:pPr>
      <w:r>
        <w:t xml:space="preserve">This research adopts a rigorous, interdisciplinary methodology grounded in field biology and spatial analysis, essential for a credible Thesis Proposal from the Biologist's perspective in Germany Berlin. The project will be conducted across 15 strategically selected sites within Berlin, ranging from highly built-up districts (e.g., Friedrichshain-Kreuzberg) to large protected areas (e.g., Tegel Forest). Primary data collection involves:</w:t>
      </w:r>
      <w:r>
        <w:br/>
      </w:r>
      <w:r>
        <w:t xml:space="preserve">• **Standardized Field Surveys:** Seasonal transect counts and point sampling for birds, insects, and vascular plants following protocols established by the German Federal Agency for Nature Conservation (BfN).</w:t>
      </w:r>
      <w:r>
        <w:br/>
      </w:r>
      <w:r>
        <w:t xml:space="preserve">• **Environmental Data Collection:** Measuring microclimate variables (temperature, humidity), vegetation structure (NDVI via drone), and anthropogenic disturbance levels.</w:t>
      </w:r>
      <w:r>
        <w:br/>
      </w:r>
      <w:r>
        <w:t xml:space="preserve">• **GIS &amp; Network Analysis:** Integrating field data with Berlin's open-access spatial databases to model habitat connectivity using Circuitscape software.</w:t>
      </w:r>
      <w:r>
        <w:br/>
      </w:r>
      <w:r>
        <w:t xml:space="preserve">• **Stakeholder Engagement:** Semi-structured interviews with key actors in the Berlin Senate Department for Environment, Transport and Climate Protection, and local environmental NGOs (e.g., BUND Berlin).</w:t>
      </w:r>
      <w:r>
        <w:br/>
      </w:r>
      <w:r>
        <w:t xml:space="preserve">All methodology adheres strictly to German ethical guidelines for ecological research (e.g., Tierschutzgesetz) and leverages Berlin-specific datasets available through platforms like Open Data Berlin.</w:t>
      </w:r>
    </w:p>
    <w:bookmarkEnd w:id="23"/>
    <w:bookmarkStart w:id="24" w:name="X22b0429efcdf87d370a6d1a094b900308ad50fa"/>
    <w:p>
      <w:pPr>
        <w:pStyle w:val="Heading2"/>
      </w:pPr>
      <w:r>
        <w:t xml:space="preserve">4. Expected Contribution &amp; Significance for Germany Berlin (Approx. 100 words)</w:t>
      </w:r>
    </w:p>
    <w:p>
      <w:pPr>
        <w:pStyle w:val="FirstParagraph"/>
      </w:pPr>
      <w:r>
        <w:t xml:space="preserve">This thesis will deliver a groundbreaking, location-specific evidence base for biodiversity conservation in Germany's capital city. The Biologist will produce: (1) A high-resolution spatial vulnerability map of key species across Berlin; (2) Quantified metrics on the functional quality of green corridors; and (3) Policy briefs with prioritized, cost-effective recommendations for Berlin's urban planners. These outputs directly address the city's need for science-based tools to implement its</w:t>
      </w:r>
      <w:r>
        <w:t xml:space="preserve"> </w:t>
      </w:r>
      <w:r>
        <w:rPr>
          <w:iCs/>
          <w:i/>
        </w:rPr>
        <w:t xml:space="preserve">Urban Greening Strategy</w:t>
      </w:r>
      <w:r>
        <w:t xml:space="preserve">. Crucially, this work positions the Biologist as an indispensable partner in Berlin's sustainability transition, moving beyond theoretical ecology towards tangible ecological governance within Germany. The findings will be presented at Berlin-specific forums (e.g., "Berliner Umweltkonferenz") and contribute to future updates of the Berlin Biodiversity Strategy, ensuring research informs action.</w:t>
      </w:r>
    </w:p>
    <w:bookmarkEnd w:id="24"/>
    <w:bookmarkStart w:id="25" w:name="X6c868d00833d4254b0f2552361982e4e489c3c3"/>
    <w:p>
      <w:pPr>
        <w:pStyle w:val="Heading2"/>
      </w:pPr>
      <w:r>
        <w:t xml:space="preserve">5. Conclusion: A Biologist's Commitment to Berlin's Future (Approx. 50 words)</w:t>
      </w:r>
    </w:p>
    <w:p>
      <w:pPr>
        <w:pStyle w:val="FirstParagraph"/>
      </w:pPr>
      <w:r>
        <w:t xml:space="preserve">This Thesis Proposal represents a dedicated commitment by a Biologist to apply rigorous ecological science to solve real-world sustainability challenges in Germany Berlin. The research promises not only academic contribution but also direct, measurable value for Berlin's environmental resilience and its role as a model city for sustainable urban development within Germany and Europe.</w:t>
      </w:r>
    </w:p>
    <w:p>
      <w:pPr>
        <w:pStyle w:val="BodyText"/>
      </w:pPr>
      <w:r>
        <w:rPr>
          <w:bCs/>
          <w:b/>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in Berlin - A Biologist's Approach to Sustainable City Planning</dc:title>
  <dc:creator/>
  <dc:language>en</dc:language>
  <cp:keywords/>
  <dcterms:created xsi:type="dcterms:W3CDTF">2026-07-14T07:24:26Z</dcterms:created>
  <dcterms:modified xsi:type="dcterms:W3CDTF">2026-07-14T07:24:26Z</dcterms:modified>
</cp:coreProperties>
</file>

<file path=docProps/custom.xml><?xml version="1.0" encoding="utf-8"?>
<Properties xmlns="http://schemas.openxmlformats.org/officeDocument/2006/custom-properties" xmlns:vt="http://schemas.openxmlformats.org/officeDocument/2006/docPropsVTypes"/>
</file>