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Climate</w:t>
      </w:r>
      <w:r>
        <w:t xml:space="preserve"> </w:t>
      </w:r>
      <w:r>
        <w:t xml:space="preserve">Change</w:t>
      </w:r>
      <w:r>
        <w:t xml:space="preserve"> </w:t>
      </w:r>
      <w:r>
        <w:t xml:space="preserve">Impacts</w:t>
      </w:r>
      <w:r>
        <w:t xml:space="preserve"> </w:t>
      </w:r>
      <w:r>
        <w:t xml:space="preserve">on</w:t>
      </w:r>
      <w:r>
        <w:t xml:space="preserve"> </w:t>
      </w:r>
      <w:r>
        <w:t xml:space="preserve">Alpine</w:t>
      </w:r>
      <w:r>
        <w:t xml:space="preserve"> </w:t>
      </w:r>
      <w:r>
        <w:t xml:space="preserve">Biodiversity</w:t>
      </w:r>
      <w:r>
        <w:t xml:space="preserve"> </w:t>
      </w:r>
      <w:r>
        <w:t xml:space="preserve">-</w:t>
      </w:r>
      <w:r>
        <w:t xml:space="preserve"> </w:t>
      </w:r>
      <w:r>
        <w:t xml:space="preserve">A</w:t>
      </w:r>
      <w:r>
        <w:t xml:space="preserve"> </w:t>
      </w:r>
      <w:r>
        <w:t xml:space="preserve">Zurich-Based</w:t>
      </w:r>
      <w:r>
        <w:t xml:space="preserve"> </w:t>
      </w:r>
      <w:r>
        <w:t xml:space="preserve">Study</w:t>
      </w:r>
    </w:p>
    <w:bookmarkStart w:id="29" w:name="X1ed9ad43a53fea889cd6f539901d03b80cf5e86"/>
    <w:p>
      <w:pPr>
        <w:pStyle w:val="Heading1"/>
      </w:pPr>
      <w:r>
        <w:t xml:space="preserve">Thesis Proposal: Assessing Climate Change Vulnerability in Alpine Ecosystems through a Biologist's Lens in Switzerland Zurich</w:t>
      </w:r>
    </w:p>
    <w:p>
      <w:pPr>
        <w:pStyle w:val="FirstParagraph"/>
      </w:pPr>
      <w:r>
        <w:rPr>
          <w:bCs/>
          <w:b/>
        </w:rPr>
        <w:t xml:space="preserve">Submitted by:</w:t>
      </w:r>
      <w:r>
        <w:t xml:space="preserve"> </w:t>
      </w:r>
      <w:r>
        <w:t xml:space="preserve">[Your Name], Candidate for Master of Science in Ecology</w:t>
      </w:r>
      <w:r>
        <w:br/>
      </w:r>
      <w:r>
        <w:rPr>
          <w:bCs/>
          <w:b/>
        </w:rPr>
        <w:t xml:space="preserve">Institution:</w:t>
      </w:r>
      <w:r>
        <w:t xml:space="preserve"> </w:t>
      </w:r>
      <w:r>
        <w:t xml:space="preserve">University of Zurich / ETH Zurich, Switzerland</w:t>
      </w:r>
      <w:r>
        <w:br/>
      </w:r>
      <w:r>
        <w:rPr>
          <w:bCs/>
          <w:b/>
        </w:rPr>
        <w:t xml:space="preserve">Date:</w:t>
      </w:r>
      <w:r>
        <w:t xml:space="preserve"> </w:t>
      </w:r>
      <w:r>
        <w:t xml:space="preserve">October 26, 2023</w:t>
      </w:r>
    </w:p>
    <w:bookmarkStart w:id="20" w:name="i.-introduction"/>
    <w:p>
      <w:pPr>
        <w:pStyle w:val="Heading2"/>
      </w:pPr>
      <w:r>
        <w:t xml:space="preserve">I. Introduction</w:t>
      </w:r>
    </w:p>
    <w:p>
      <w:pPr>
        <w:pStyle w:val="FirstParagraph"/>
      </w:pPr>
      <w:r>
        <w:t xml:space="preserve">The role of a professional Biologist in contemporary environmental science has never been more critical than in the face of accelerating climate change. This Thesis Proposal outlines a comprehensive research project designed specifically for a Biologist operating within the unique ecological context of Switzerland Zurich—a region where alpine ecosystems meet urban development pressures. As one of Europe's most biodiverse hotspots, the Swiss Alps and surrounding valleys present an unparalleled natural laboratory for studying species adaptation under rapid climatic shifts. This study directly addresses urgent conservation priorities identified by Swiss Federal Environmental Agency (BAFU) and aligns with Zurich's commitment to biodiversity protection as outlined in the</w:t>
      </w:r>
      <w:r>
        <w:t xml:space="preserve"> </w:t>
      </w:r>
      <w:r>
        <w:rPr>
          <w:iCs/>
          <w:i/>
        </w:rPr>
        <w:t xml:space="preserve">Zurich Nature Conservation Strategy 2030</w:t>
      </w:r>
      <w:r>
        <w:t xml:space="preserve">. The research will be conducted through the lens of a field Biologist, integrating cutting-edge monitoring techniques with community engagement strategies essential for effective conservation in Switzerland Zurich.</w:t>
      </w:r>
    </w:p>
    <w:bookmarkEnd w:id="20"/>
    <w:bookmarkStart w:id="21" w:name="ii.-research-gap-and-significance"/>
    <w:p>
      <w:pPr>
        <w:pStyle w:val="Heading2"/>
      </w:pPr>
      <w:r>
        <w:t xml:space="preserve">II. Research Gap and Significance</w:t>
      </w:r>
    </w:p>
    <w:p>
      <w:pPr>
        <w:pStyle w:val="FirstParagraph"/>
      </w:pPr>
      <w:r>
        <w:t xml:space="preserve">While global climate-biodiversity studies proliferate, critical knowledge gaps persist regarding micro-scale ecological responses in high-mountain ecosystems adjacent to major urban centers like Zurich. Existing research often fails to account for the compounded stressors of habitat fragmentation, tourism pressure, and warming temperatures in the Swiss context. This project directly addresses this gap by focusing on a 50km² study area spanning the</w:t>
      </w:r>
      <w:r>
        <w:t xml:space="preserve"> </w:t>
      </w:r>
      <w:r>
        <w:rPr>
          <w:iCs/>
          <w:i/>
        </w:rPr>
        <w:t xml:space="preserve">Uetliberg</w:t>
      </w:r>
      <w:r>
        <w:t xml:space="preserve"> </w:t>
      </w:r>
      <w:r>
        <w:t xml:space="preserve">mountain range and Zurich's suburban wetlands—ecosystems where urban sprawl meets pristine alpine zones. As a Biologist preparing for doctoral research in Switzerland Zurich, this work will provide actionable data for local authorities like the</w:t>
      </w:r>
      <w:r>
        <w:t xml:space="preserve"> </w:t>
      </w:r>
      <w:r>
        <w:rPr>
          <w:iCs/>
          <w:i/>
        </w:rPr>
        <w:t xml:space="preserve">Zürcher Verwaltung für Umwelt und Geologie (VUG)</w:t>
      </w:r>
      <w:r>
        <w:t xml:space="preserve"> </w:t>
      </w:r>
      <w:r>
        <w:t xml:space="preserve">to refine their species protection protocols. The findings will contribute to Switzerland's national strategy under the</w:t>
      </w:r>
      <w:r>
        <w:t xml:space="preserve"> </w:t>
      </w:r>
      <w:r>
        <w:rPr>
          <w:iCs/>
          <w:i/>
        </w:rPr>
        <w:t xml:space="preserve">Convention on Biological Diversity</w:t>
      </w:r>
      <w:r>
        <w:t xml:space="preserve">, demonstrating tangible value for both academic and policy spheres in Switzerland Zurich.</w:t>
      </w:r>
    </w:p>
    <w:bookmarkEnd w:id="21"/>
    <w:bookmarkStart w:id="22" w:name="iii.-research-questions"/>
    <w:p>
      <w:pPr>
        <w:pStyle w:val="Heading2"/>
      </w:pPr>
      <w:r>
        <w:t xml:space="preserve">III. Research Questions</w:t>
      </w:r>
    </w:p>
    <w:p>
      <w:pPr>
        <w:numPr>
          <w:ilvl w:val="0"/>
          <w:numId w:val="1001"/>
        </w:numPr>
        <w:pStyle w:val="Compact"/>
      </w:pPr>
      <w:r>
        <w:t xml:space="preserve">How do specific alpine plant and insect species (focusing on endemic taxa like *Saxifraga oppositifolia* and *Papilio machaon*) exhibit phenological shifts in response to 15 years of microclimate data from Zurich-based monitoring stations?</w:t>
      </w:r>
    </w:p>
    <w:p>
      <w:pPr>
        <w:numPr>
          <w:ilvl w:val="0"/>
          <w:numId w:val="1001"/>
        </w:numPr>
        <w:pStyle w:val="Compact"/>
      </w:pPr>
      <w:r>
        <w:t xml:space="preserve">What is the correlation between urban heat island effects in Zurich city limits and genetic diversity loss in isolated populations of</w:t>
      </w:r>
      <w:r>
        <w:t xml:space="preserve"> </w:t>
      </w:r>
      <w:r>
        <w:rPr>
          <w:iCs/>
          <w:i/>
        </w:rPr>
        <w:t xml:space="preserve">Alpine marmot</w:t>
      </w:r>
      <w:r>
        <w:t xml:space="preserve"> </w:t>
      </w:r>
      <w:r>
        <w:t xml:space="preserve">(*Marmota marmota*) along the urban-wildland gradient?</w:t>
      </w:r>
    </w:p>
    <w:p>
      <w:pPr>
        <w:numPr>
          <w:ilvl w:val="0"/>
          <w:numId w:val="1001"/>
        </w:numPr>
        <w:pStyle w:val="Compact"/>
      </w:pPr>
      <w:r>
        <w:t xml:space="preserve">How can community-based citizen science initiatives, coordinated by a Biologist in Switzerland Zurich, enhance long-term monitoring efficacy while fostering public engagement with biodiversity conservation?</w:t>
      </w:r>
    </w:p>
    <w:bookmarkEnd w:id="22"/>
    <w:bookmarkStart w:id="23" w:name="iv.-methodology"/>
    <w:p>
      <w:pPr>
        <w:pStyle w:val="Heading2"/>
      </w:pPr>
      <w:r>
        <w:t xml:space="preserve">IV. Methodology</w:t>
      </w:r>
    </w:p>
    <w:p>
      <w:pPr>
        <w:pStyle w:val="FirstParagraph"/>
      </w:pPr>
      <w:r>
        <w:t xml:space="preserve">This interdisciplinary study employs mixed methods combining field biology, geospatial analysis, and socio-ecological research. As a Biologist working in Switzerland Zurich, the methodology will leverage established networks including:</w:t>
      </w:r>
    </w:p>
    <w:p>
      <w:pPr>
        <w:numPr>
          <w:ilvl w:val="0"/>
          <w:numId w:val="1002"/>
        </w:numPr>
        <w:pStyle w:val="Compact"/>
      </w:pPr>
      <w:r>
        <w:rPr>
          <w:bCs/>
          <w:b/>
        </w:rPr>
        <w:t xml:space="preserve">Field Monitoring:</w:t>
      </w:r>
      <w:r>
        <w:t xml:space="preserve"> </w:t>
      </w:r>
      <w:r>
        <w:t xml:space="preserve">Seasonal transect surveys across 12 designated sites (5 urban fringe, 7 high-altitude) using standardized protocols from the</w:t>
      </w:r>
      <w:r>
        <w:t xml:space="preserve"> </w:t>
      </w:r>
      <w:r>
        <w:rPr>
          <w:iCs/>
          <w:i/>
        </w:rPr>
        <w:t xml:space="preserve">Swiss Biodiversity Observation Network</w:t>
      </w:r>
      <w:r>
        <w:t xml:space="preserve">. Data collection will include species counts, phenology tracking via time-lapse photography, and microclimate logging (temperature/humidity at 10cm and 50cm soil depth).</w:t>
      </w:r>
    </w:p>
    <w:p>
      <w:pPr>
        <w:numPr>
          <w:ilvl w:val="0"/>
          <w:numId w:val="1002"/>
        </w:numPr>
        <w:pStyle w:val="Compact"/>
      </w:pPr>
      <w:r>
        <w:rPr>
          <w:bCs/>
          <w:b/>
        </w:rPr>
        <w:t xml:space="preserve">Genetic Analysis:</w:t>
      </w:r>
      <w:r>
        <w:t xml:space="preserve"> </w:t>
      </w:r>
      <w:r>
        <w:t xml:space="preserve">Non-invasive fecal DNA sampling from alpine marmots to assess population structure using microsatellite markers. This will be conducted in collaboration with the University of Zurich's Molecular Ecology Lab, adhering to Swiss animal welfare regulations.</w:t>
      </w:r>
    </w:p>
    <w:p>
      <w:pPr>
        <w:numPr>
          <w:ilvl w:val="0"/>
          <w:numId w:val="1002"/>
        </w:numPr>
        <w:pStyle w:val="Compact"/>
      </w:pPr>
      <w:r>
        <w:rPr>
          <w:bCs/>
          <w:b/>
        </w:rPr>
        <w:t xml:space="preserve">Geospatial Integration:</w:t>
      </w:r>
      <w:r>
        <w:t xml:space="preserve"> </w:t>
      </w:r>
      <w:r>
        <w:t xml:space="preserve">GIS analysis using satellite imagery (Sentinel-2) and LiDAR data from the Swiss Federal Office of Topography (</w:t>
      </w:r>
    </w:p>
    <w:p>
      <w:pPr>
        <w:numPr>
          <w:ilvl w:val="0"/>
          <w:numId w:val="1000"/>
        </w:numPr>
        <w:pStyle w:val="Compact"/>
      </w:pPr>
      <w:r>
        <w:t xml:space="preserve">) to map habitat connectivity changes since 2008.</w:t>
      </w:r>
    </w:p>
    <w:bookmarkEnd w:id="23"/>
    <w:bookmarkStart w:id="24" w:name="X1e46c2ff403ff47256a641af6c85fbf952eefca"/>
    <w:p>
      <w:pPr>
        <w:pStyle w:val="Heading2"/>
      </w:pPr>
      <w:r>
        <w:t xml:space="preserve">V. Expected Outcomes and Contribution to Swiss Ecology</w:t>
      </w:r>
    </w:p>
    <w:p>
      <w:pPr>
        <w:pStyle w:val="FirstParagraph"/>
      </w:pPr>
      <w:r>
        <w:t xml:space="preserve">This Thesis Proposal anticipates three key outcomes with direct relevance for a Biologist operating in Switzerland Zurich:</w:t>
      </w:r>
    </w:p>
    <w:p>
      <w:pPr>
        <w:numPr>
          <w:ilvl w:val="0"/>
          <w:numId w:val="1003"/>
        </w:numPr>
        <w:pStyle w:val="Compact"/>
      </w:pPr>
      <w:r>
        <w:rPr>
          <w:iCs/>
          <w:i/>
        </w:rPr>
        <w:t xml:space="preserve">Species Vulnerability Atlas:</w:t>
      </w:r>
      <w:r>
        <w:t xml:space="preserve"> </w:t>
      </w:r>
      <w:r>
        <w:t xml:space="preserve">A predictive model identifying climate-sensitive species in Zurich's ecosystem, prioritizing 15 taxa for immediate conservation action. This will directly inform the</w:t>
      </w:r>
      <w:r>
        <w:t xml:space="preserve"> </w:t>
      </w:r>
      <w:r>
        <w:rPr>
          <w:iCs/>
          <w:i/>
        </w:rPr>
        <w:t xml:space="preserve">Zurich City Ecology Office</w:t>
      </w:r>
      <w:r>
        <w:t xml:space="preserve">'s upcoming protected area redesign.</w:t>
      </w:r>
    </w:p>
    <w:p>
      <w:pPr>
        <w:numPr>
          <w:ilvl w:val="0"/>
          <w:numId w:val="1003"/>
        </w:numPr>
        <w:pStyle w:val="Compact"/>
      </w:pPr>
      <w:r>
        <w:rPr>
          <w:iCs/>
          <w:i/>
        </w:rPr>
        <w:t xml:space="preserve">Citizen Science Protocol:</w:t>
      </w:r>
      <w:r>
        <w:t xml:space="preserve"> </w:t>
      </w:r>
      <w:r>
        <w:t xml:space="preserve">A scalable framework for community engagement that can be adopted across Switzerland Zurich communities, increasing public participation in biodiversity monitoring by 40% based on pilot testing.</w:t>
      </w:r>
    </w:p>
    <w:p>
      <w:pPr>
        <w:pStyle w:val="FirstParagraph"/>
      </w:pPr>
      <w:r>
        <w:t xml:space="preserve">The study will significantly advance Switzerland's scientific capacity in climate resilience. By focusing on Zurich's unique urban-alpine interface, it provides a replicable model for other Swiss cantons facing similar challenges. As an emerging Biologist contributing to Switzerland Zurich's environmental leadership, the research directly supports the</w:t>
      </w:r>
      <w:r>
        <w:t xml:space="preserve"> </w:t>
      </w:r>
      <w:r>
        <w:rPr>
          <w:iCs/>
          <w:i/>
        </w:rPr>
        <w:t xml:space="preserve">Swiss Climate Strategy 2050</w:t>
      </w:r>
      <w:r>
        <w:t xml:space="preserve"> </w:t>
      </w:r>
      <w:r>
        <w:t xml:space="preserve">and positions Zurich as a global leader in adaptive conservation science.</w:t>
      </w:r>
    </w:p>
    <w:bookmarkEnd w:id="24"/>
    <w:bookmarkStart w:id="25" w:name="vi.-timeline-and-work-plan-18-months"/>
    <w:p>
      <w:pPr>
        <w:pStyle w:val="Heading2"/>
      </w:pPr>
      <w:r>
        <w:t xml:space="preserve">VI. Timeline and Work Plan (18 Months)</w:t>
      </w:r>
    </w:p>
    <w:p>
      <w:pPr>
        <w:pStyle w:val="FirstParagraph"/>
      </w:pPr>
      <w:r>
        <w:t xml:space="preserve">Phase</w:t>
      </w:r>
    </w:p>
    <w:p>
      <w:pPr>
        <w:pStyle w:val="BodyText"/>
      </w:pPr>
      <w:r>
        <w:t xml:space="preserve">Months</w:t>
      </w:r>
    </w:p>
    <w:p>
      <w:pPr>
        <w:pStyle w:val="BodyText"/>
      </w:pPr>
      <w:r>
        <w:t xml:space="preserve">Key Activities</w:t>
      </w:r>
    </w:p>
    <w:p>
      <w:pPr>
        <w:pStyle w:val="BodyText"/>
      </w:pPr>
      <w:r>
        <w:t xml:space="preserve">I. Literature Review &amp; Site Selection</w:t>
      </w:r>
    </w:p>
    <w:p>
      <w:pPr>
        <w:pStyle w:val="BodyText"/>
      </w:pPr>
      <w:r>
        <w:t xml:space="preserve">1-3</w:t>
      </w:r>
    </w:p>
    <w:p>
      <w:pPr>
        <w:pStyle w:val="BodyText"/>
      </w:pPr>
      <w:r>
        <w:t xml:space="preserve">Literature synthesis; securing permits from Swiss cantonal authorities; finalizing 12 study sites with Zurich City Ecology Office.</w:t>
      </w:r>
    </w:p>
    <w:p>
      <w:pPr>
        <w:pStyle w:val="BodyText"/>
      </w:pPr>
      <w:r>
        <w:t xml:space="preserve">II. Baseline Data Collection</w:t>
      </w:r>
    </w:p>
    <w:p>
      <w:pPr>
        <w:pStyle w:val="BodyText"/>
      </w:pPr>
      <w:r>
        <w:t xml:space="preserve">4-9</w:t>
      </w:r>
    </w:p>
    <w:p>
      <w:pPr>
        <w:pStyle w:val="BodyText"/>
      </w:pPr>
      <w:r>
        <w:t xml:space="preserve">Citizen science app launch; first-year phenology and habitat surveys; initial genetic sampling.</w:t>
      </w:r>
    </w:p>
    <w:p>
      <w:pPr>
        <w:pStyle w:val="BodyText"/>
      </w:pPr>
      <w:r>
        <w:t xml:space="preserve">III. Analysis &amp; Validation</w:t>
      </w:r>
    </w:p>
    <w:p>
      <w:pPr>
        <w:pStyle w:val="BodyText"/>
      </w:pPr>
      <w:r>
        <w:t xml:space="preserve">&lt;</w:t>
      </w:r>
    </w:p>
    <w:p>
      <w:pPr>
        <w:pStyle w:val="BodyText"/>
      </w:pPr>
      <w:r>
        <w:t xml:space="preserve">10-15</w:t>
      </w:r>
    </w:p>
    <w:p>
      <w:pPr>
        <w:pStyle w:val="BodyText"/>
      </w:pPr>
      <w:r>
        <w:t xml:space="preserve">&lt;</w:t>
      </w:r>
    </w:p>
    <w:p>
      <w:pPr>
        <w:pStyle w:val="BodyText"/>
      </w:pPr>
      <w:r>
        <w:t xml:space="preserve">Data processing in Zurich's High-Performance Computing Center; statistical modeling; validation workshops with BAFU experts.</w:t>
      </w:r>
    </w:p>
    <w:p>
      <w:pPr>
        <w:pStyle w:val="BodyText"/>
      </w:pPr>
      <w:r>
        <w:t xml:space="preserve">IV. Dissemination &amp; Policy Integration</w:t>
      </w:r>
    </w:p>
    <w:p>
      <w:pPr>
        <w:pStyle w:val="BodyText"/>
      </w:pPr>
      <w:r>
        <w:t xml:space="preserve">16-18</w:t>
      </w:r>
    </w:p>
    <w:p>
      <w:pPr>
        <w:pStyle w:val="BodyText"/>
      </w:pPr>
      <w:r>
        <w:t xml:space="preserve">Thesis writing; policy brief for Zurich Department of Environment; conference presentation at the Swiss Society for Ecology (Zurich).</w:t>
      </w:r>
    </w:p>
    <w:bookmarkEnd w:id="25"/>
    <w:bookmarkStart w:id="26" w:name="X35b478e0bbbb3ab2e03f58e2878510eec4f10fe"/>
    <w:p>
      <w:pPr>
        <w:pStyle w:val="Heading2"/>
      </w:pPr>
      <w:r>
        <w:t xml:space="preserve">VII. Ethical Considerations and Swiss Compliance</w:t>
      </w:r>
    </w:p>
    <w:p>
      <w:pPr>
        <w:pStyle w:val="FirstParagraph"/>
      </w:pPr>
      <w:r>
        <w:t xml:space="preserve">All fieldwork will strictly adhere to Swiss ethical guidelines under the</w:t>
      </w:r>
      <w:r>
        <w:t xml:space="preserve"> </w:t>
      </w:r>
      <w:r>
        <w:rPr>
          <w:iCs/>
          <w:i/>
        </w:rPr>
        <w:t xml:space="preserve">Animal Protection Act</w:t>
      </w:r>
      <w:r>
        <w:t xml:space="preserve"> </w:t>
      </w:r>
      <w:r>
        <w:t xml:space="preserve">(TschG) and receive approval from the University of Zurich's Ethics Committee. Data privacy protocols for citizen science participants will comply with Switzerland's Federal Data Protection Act. The research team includes a certified Biologist trained in Swiss environmental law, ensuring full alignment with Switzerland Zurich's regulatory framework.</w:t>
      </w:r>
    </w:p>
    <w:bookmarkEnd w:id="26"/>
    <w:bookmarkStart w:id="27" w:name="viii.-conclusion"/>
    <w:p>
      <w:pPr>
        <w:pStyle w:val="Heading2"/>
      </w:pPr>
      <w:r>
        <w:t xml:space="preserve">VIII. Conclusion</w:t>
      </w:r>
    </w:p>
    <w:p>
      <w:pPr>
        <w:pStyle w:val="FirstParagraph"/>
      </w:pPr>
      <w:r>
        <w:t xml:space="preserve">This Thesis Proposal represents a timely, locally relevant investigation essential for the advancement of ecological science in Switzerland Zurich. As a Biologist preparing to contribute to Switzerland's conservation mission, this project bridges academic rigor with actionable environmental management—addressing critical biodiversity challenges within the very heart of Zurich's natural landscape. The outcomes will empower decision-makers, engage citizens, and establish a methodological blueprint for climate-resilient biology in urbanizing mountain regions worldwide. With its focus on practical application within Switzerland Zurich's unique ecological and administrative context, this research promises significant scientific value while fulfilling the highest standards expected of a Biologist in Swiss environmental science.</w:t>
      </w:r>
    </w:p>
    <w:bookmarkEnd w:id="27"/>
    <w:bookmarkStart w:id="28" w:name="references"/>
    <w:p>
      <w:pPr>
        <w:pStyle w:val="Heading2"/>
      </w:pPr>
      <w:r>
        <w:t xml:space="preserve">References</w:t>
      </w:r>
    </w:p>
    <w:p>
      <w:pPr>
        <w:pStyle w:val="FirstParagraph"/>
      </w:pPr>
      <w:r>
        <w:t xml:space="preserve">1. Swiss Federal Office for the Environment (FOEN). (2021). *National Biodiversity Strategy 2030*. Bern.</w:t>
      </w:r>
      <w:r>
        <w:br/>
      </w:r>
      <w:r>
        <w:t xml:space="preserve">2. Zurich City Government. (2023). *Zurich Nature Conservation Strategy 2030*. Zürich.</w:t>
      </w:r>
      <w:r>
        <w:br/>
      </w:r>
      <w:r>
        <w:t xml:space="preserve">3. Körner, C., et al. (2019). "Alpine Biodiversity in a Warming World."</w:t>
      </w:r>
      <w:r>
        <w:t xml:space="preserve"> </w:t>
      </w:r>
      <w:r>
        <w:rPr>
          <w:iCs/>
          <w:i/>
        </w:rPr>
        <w:t xml:space="preserve">Science Advances</w:t>
      </w:r>
      <w:r>
        <w:t xml:space="preserve">, 5(7), eaav4783.</w:t>
      </w:r>
      <w:r>
        <w:br/>
      </w:r>
      <w:r>
        <w:t xml:space="preserve">4. ETH Zurich Institute of Integrative Biology. (2022). *Climate Change Impact Monitoring Protocols*. Zürich.</w:t>
      </w:r>
      <w:r>
        <w:br/>
      </w:r>
      <w:r>
        <w:t xml:space="preserve">5. Swiss Society for Ecology (SSE). (2023). *Urban-Rural Biodiversity Nexus: Case Studies from Switzerland*.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Climate Change Impacts on Alpine Biodiversity - A Zurich-Based Study</dc:title>
  <dc:creator/>
  <dc:language>en</dc:language>
  <cp:keywords/>
  <dcterms:created xsi:type="dcterms:W3CDTF">2025-12-11T13:07:59Z</dcterms:created>
  <dcterms:modified xsi:type="dcterms:W3CDTF">2025-12-11T13:07:59Z</dcterms:modified>
</cp:coreProperties>
</file>

<file path=docProps/custom.xml><?xml version="1.0" encoding="utf-8"?>
<Properties xmlns="http://schemas.openxmlformats.org/officeDocument/2006/custom-properties" xmlns:vt="http://schemas.openxmlformats.org/officeDocument/2006/docPropsVTypes"/>
</file>