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Supporting</w:t>
      </w:r>
      <w:r>
        <w:t xml:space="preserve"> </w:t>
      </w:r>
      <w:r>
        <w:t xml:space="preserve">SMEs</w:t>
      </w:r>
      <w:r>
        <w:t xml:space="preserve"> </w:t>
      </w:r>
      <w:r>
        <w:t xml:space="preserve">within</w:t>
      </w:r>
      <w:r>
        <w:t xml:space="preserve"> </w:t>
      </w:r>
      <w:r>
        <w:t xml:space="preserve">Italy</w:t>
      </w:r>
      <w:r>
        <w:t xml:space="preserve"> </w:t>
      </w:r>
      <w:r>
        <w:t xml:space="preserve">Naples</w:t>
      </w:r>
    </w:p>
    <w:bookmarkStart w:id="27" w:name="X2b7e01a765dde78a80de8af239ed60cbb8da6e1"/>
    <w:p>
      <w:pPr>
        <w:pStyle w:val="Heading1"/>
      </w:pPr>
      <w:r>
        <w:t xml:space="preserve">Thesis Proposal: The Role and Impact of Business Consultants in Supporting SMEs within Italy Naples</w:t>
      </w:r>
    </w:p>
    <w:p>
      <w:pPr>
        <w:pStyle w:val="FirstParagraph"/>
      </w:pPr>
      <w:r>
        <w:rPr>
          <w:bCs/>
          <w:b/>
        </w:rPr>
        <w:t xml:space="preserve">Abstract:</w:t>
      </w:r>
      <w:r>
        <w:t xml:space="preserve"> </w:t>
      </w:r>
      <w:r>
        <w:t xml:space="preserve">This Thesis Proposal outlines a research initiative investigating the critical role of Business Consultants in addressing the unique challenges faced by Small and Medium Enterprises (SMEs) operating within the vibrant yet complex economic landscape of Naples, Italy. Focusing on Italy Naples as the specific geographic and cultural context, this study aims to analyze how tailored consulting services can drive sustainable growth, enhance competitiveness, and overcome regional barriers. The research will evaluate current consultant engagement patterns, identify key unmet needs of local businesses, and propose actionable frameworks for optimizing Business Consultant interventions in the Naples ecosystem. The findings are expected to contribute significantly to both academic literature on regional business development and practical strategies for enhancing the consulting sector's impact within Southern Italy.</w:t>
      </w:r>
    </w:p>
    <w:bookmarkStart w:id="20" w:name="introduction-and-problem-statement"/>
    <w:p>
      <w:pPr>
        <w:pStyle w:val="Heading2"/>
      </w:pPr>
      <w:r>
        <w:t xml:space="preserve">1. Introduction and Problem Statement</w:t>
      </w:r>
    </w:p>
    <w:p>
      <w:pPr>
        <w:pStyle w:val="FirstParagraph"/>
      </w:pPr>
      <w:r>
        <w:t xml:space="preserve">Naples, the capital of Italy's Campania region and a major metropolitan center in Southern Italy (Mezzogiorno), presents a compelling yet challenging environment for business growth. Despite its rich cultural heritage, strategic port location, and significant entrepreneurial energy, SMEs in Naples face persistent hurdles including bureaucratic inefficiencies, limited access to specialized expertise, fragmented market entry strategies, and the lingering effects of regional economic disparities compared to Northern Italy. While Business Consultants are recognized globally as catalysts for organizational improvement, their specific application and effectiveness within the unique socio-economic fabric of Italy Naples remain underexplored. This Thesis Proposal addresses a critical gap: understanding how Business Consultants can be most effectively deployed to unlock the potential of Naples' SME sector, which constitutes over 95% of all local enterprises. The central problem is that many Business Consultant services offered in Italy often lack deep contextual understanding of Naples' specific business culture, regulatory nuances, and market dynamics, leading to suboptimal outcomes for local clients.</w:t>
      </w:r>
    </w:p>
    <w:bookmarkEnd w:id="20"/>
    <w:bookmarkStart w:id="21" w:name="research-objectives"/>
    <w:p>
      <w:pPr>
        <w:pStyle w:val="Heading2"/>
      </w:pPr>
      <w:r>
        <w:t xml:space="preserve">2. Research Objectives</w:t>
      </w:r>
    </w:p>
    <w:p>
      <w:pPr>
        <w:pStyle w:val="FirstParagraph"/>
      </w:pPr>
      <w:r>
        <w:t xml:space="preserve">This research aims to achieve the following specific objectives:</w:t>
      </w:r>
    </w:p>
    <w:p>
      <w:pPr>
        <w:numPr>
          <w:ilvl w:val="0"/>
          <w:numId w:val="1001"/>
        </w:numPr>
        <w:pStyle w:val="Compact"/>
      </w:pPr>
      <w:r>
        <w:t xml:space="preserve">To conduct a comprehensive assessment of the current demand for Business Consultant services among SMEs in Naples, identifying key pain points (e.g., financial management, digital transformation, export market access).</w:t>
      </w:r>
    </w:p>
    <w:p>
      <w:pPr>
        <w:numPr>
          <w:ilvl w:val="0"/>
          <w:numId w:val="1001"/>
        </w:numPr>
        <w:pStyle w:val="Compact"/>
      </w:pPr>
      <w:r>
        <w:t xml:space="preserve">To analyze the existing supply-side landscape: evaluating the qualifications, specializations, and service delivery models of Business Consultants operating within Italy Naples.</w:t>
      </w:r>
    </w:p>
    <w:p>
      <w:pPr>
        <w:numPr>
          <w:ilvl w:val="0"/>
          <w:numId w:val="1001"/>
        </w:numPr>
        <w:pStyle w:val="Compact"/>
      </w:pPr>
      <w:r>
        <w:t xml:space="preserve">To investigate how cultural factors specific to Naples and Southern Italian business practices (e.g., relationship dynamics, risk tolerance) influence the effectiveness of Business Consultant engagements.</w:t>
      </w:r>
    </w:p>
    <w:p>
      <w:pPr>
        <w:numPr>
          <w:ilvl w:val="0"/>
          <w:numId w:val="1001"/>
        </w:numPr>
        <w:pStyle w:val="Compact"/>
      </w:pPr>
      <w:r>
        <w:t xml:space="preserve">To develop a context-specific model for delivering impactful Business Consulting services tailored to the realities of SMEs in Naples, Italy.</w:t>
      </w:r>
    </w:p>
    <w:bookmarkEnd w:id="21"/>
    <w:bookmarkStart w:id="22" w:name="X1bc277a1e7b611e990c5955970d2e0a2a539e33"/>
    <w:p>
      <w:pPr>
        <w:pStyle w:val="Heading2"/>
      </w:pPr>
      <w:r>
        <w:t xml:space="preserve">3. Literature Review: Contextualizing the Gap</w:t>
      </w:r>
    </w:p>
    <w:p>
      <w:pPr>
        <w:pStyle w:val="FirstParagraph"/>
      </w:pPr>
      <w:r>
        <w:t xml:space="preserve">Existing literature extensively covers general Business Consultant roles globally and in broader Italian contexts. However, scholarly work specifically focused on Naples as a microcosm of Southern Italy's economic challenges is scarce. Studies often generalize "Italian SMEs" without differentiating between Northern, Central, and Southern regional dynamics (e.g., Bologna &amp; Milan vs. Naples &amp; Palermo). Research by the Italian National Institute of Statistics (ISTAT) consistently highlights the persistent productivity gap between North and South Italy. Crucially, this research fails to deeply integrate how Business Consultants can bridge this gap through culturally intelligent interventions. Furthermore, while frameworks like Porter's Diamond or resource-based view are applied broadly, they lack specific adaptation for Naples' unique ecosystem of family-run businesses, tourism dependency, and informal networks. This Thesis Proposal directly addresses this scholarly void by anchoring the investigation firmly within Italy Naples.</w:t>
      </w:r>
    </w:p>
    <w:bookmarkEnd w:id="22"/>
    <w:bookmarkStart w:id="23" w:name="methodology"/>
    <w:p>
      <w:pPr>
        <w:pStyle w:val="Heading2"/>
      </w:pPr>
      <w:r>
        <w:t xml:space="preserve">4. Methodology</w:t>
      </w:r>
    </w:p>
    <w:p>
      <w:pPr>
        <w:pStyle w:val="FirstParagraph"/>
      </w:pPr>
      <w:r>
        <w:t xml:space="preserve">This study will employ a mixed-methods approach to ensure robust, contextually rich data collection:</w:t>
      </w:r>
    </w:p>
    <w:p>
      <w:pPr>
        <w:numPr>
          <w:ilvl w:val="0"/>
          <w:numId w:val="1002"/>
        </w:numPr>
        <w:pStyle w:val="Compact"/>
      </w:pPr>
      <w:r>
        <w:rPr>
          <w:bCs/>
          <w:b/>
        </w:rPr>
        <w:t xml:space="preserve">Quantitative Survey:</w:t>
      </w:r>
      <w:r>
        <w:t xml:space="preserve"> </w:t>
      </w:r>
      <w:r>
        <w:t xml:space="preserve">A structured questionnaire distributed to 150+ SME owners/managers across diverse sectors (tourism, food processing, manufacturing) in Naples and surrounding areas. Key metrics will include current use of consultants, perceived value, specific challenges addressed or missed.</w:t>
      </w:r>
    </w:p>
    <w:p>
      <w:pPr>
        <w:numPr>
          <w:ilvl w:val="0"/>
          <w:numId w:val="1002"/>
        </w:numPr>
        <w:pStyle w:val="Compact"/>
      </w:pPr>
      <w:r>
        <w:rPr>
          <w:bCs/>
          <w:b/>
        </w:rPr>
        <w:t xml:space="preserve">Qualitative Case Studies:</w:t>
      </w:r>
      <w:r>
        <w:t xml:space="preserve"> </w:t>
      </w:r>
      <w:r>
        <w:t xml:space="preserve">In-depth interviews (n=15) with Business Consultants actively working in Italy Naples and SME clients who have recently engaged their services. This will explore the "how" and "why" behind successful or unsuccessful engagements, focusing on cultural adaptation.</w:t>
      </w:r>
    </w:p>
    <w:p>
      <w:pPr>
        <w:numPr>
          <w:ilvl w:val="0"/>
          <w:numId w:val="1002"/>
        </w:numPr>
        <w:pStyle w:val="Compact"/>
      </w:pPr>
      <w:r>
        <w:rPr>
          <w:bCs/>
          <w:b/>
        </w:rPr>
        <w:t xml:space="preserve">Document Analysis:</w:t>
      </w:r>
      <w:r>
        <w:t xml:space="preserve"> </w:t>
      </w:r>
      <w:r>
        <w:t xml:space="preserve">Review of relevant regional economic reports (e.g., Campania Regional Development Plans), Chamber of Commerce data for Naples, and consultant firm case studies focused on Southern Italy.</w:t>
      </w:r>
    </w:p>
    <w:p>
      <w:pPr>
        <w:pStyle w:val="FirstParagraph"/>
      </w:pPr>
      <w:r>
        <w:t xml:space="preserve">Data analysis will utilize statistical methods (SPSS) for survey data and thematic analysis for interview transcripts. The triangulation of these methods ensures a holistic understanding of the Business Consultant landscape within Italy Naples.</w:t>
      </w:r>
    </w:p>
    <w:bookmarkEnd w:id="23"/>
    <w:bookmarkStart w:id="24" w:name="expected-contributions"/>
    <w:p>
      <w:pPr>
        <w:pStyle w:val="Heading2"/>
      </w:pPr>
      <w:r>
        <w:t xml:space="preserve">5. Expected Contributions</w:t>
      </w:r>
    </w:p>
    <w:p>
      <w:pPr>
        <w:pStyle w:val="FirstParagraph"/>
      </w:pPr>
      <w:r>
        <w:t xml:space="preserve">This Thesis Proposal promises significant contributions:</w:t>
      </w:r>
    </w:p>
    <w:p>
      <w:pPr>
        <w:numPr>
          <w:ilvl w:val="0"/>
          <w:numId w:val="1003"/>
        </w:numPr>
        <w:pStyle w:val="Compact"/>
      </w:pPr>
      <w:r>
        <w:rPr>
          <w:bCs/>
          <w:b/>
        </w:rPr>
        <w:t xml:space="preserve">Theoretical:</w:t>
      </w:r>
      <w:r>
        <w:t xml:space="preserve"> </w:t>
      </w:r>
      <w:r>
        <w:t xml:space="preserve">Advances academic understanding by developing a nuanced model for Business Consulting effectiveness specifically validated within the challenging yet dynamic context of Italy Naples, enriching regional economic development literature.</w:t>
      </w:r>
    </w:p>
    <w:p>
      <w:pPr>
        <w:numPr>
          <w:ilvl w:val="0"/>
          <w:numId w:val="1003"/>
        </w:numPr>
        <w:pStyle w:val="Compact"/>
      </w:pPr>
      <w:r>
        <w:rPr>
          <w:bCs/>
          <w:b/>
        </w:rPr>
        <w:t xml:space="preserve">Practical (for Consultants &amp; SMEs):</w:t>
      </w:r>
      <w:r>
        <w:t xml:space="preserve"> </w:t>
      </w:r>
      <w:r>
        <w:t xml:space="preserve">Provides concrete, evidence-based guidelines for Business Consultants to better tailor their services to Naples' market, including cultural sensitivity training modules and sector-specific service packages. Offers SMEs clear benchmarks for selecting effective consultants.</w:t>
      </w:r>
    </w:p>
    <w:p>
      <w:pPr>
        <w:numPr>
          <w:ilvl w:val="0"/>
          <w:numId w:val="1003"/>
        </w:numPr>
        <w:pStyle w:val="Compact"/>
      </w:pPr>
      <w:r>
        <w:rPr>
          <w:bCs/>
          <w:b/>
        </w:rPr>
        <w:t xml:space="preserve">Policy:</w:t>
      </w:r>
      <w:r>
        <w:t xml:space="preserve"> </w:t>
      </w:r>
      <w:r>
        <w:t xml:space="preserve">Delivers actionable insights to regional bodies (e.g., Campania Region, Ministry of Economic Development) on how to foster a more supportive ecosystem for consulting services, potentially influencing training programs and incentive structures targeting Southern Italy.</w:t>
      </w:r>
    </w:p>
    <w:bookmarkEnd w:id="24"/>
    <w:bookmarkStart w:id="25" w:name="significance-for-italy-naples"/>
    <w:p>
      <w:pPr>
        <w:pStyle w:val="Heading2"/>
      </w:pPr>
      <w:r>
        <w:t xml:space="preserve">6. Significance for Italy Naples</w:t>
      </w:r>
    </w:p>
    <w:p>
      <w:pPr>
        <w:pStyle w:val="FirstParagraph"/>
      </w:pPr>
      <w:r>
        <w:t xml:space="preserve">The relevance of this research to Italy Naples cannot be overstated. Supporting the growth of its dominant SME sector is paramount to reducing regional economic disparities, increasing employment (particularly youth employment), and enhancing Naples' position as a key economic hub in Southern Europe. By optimizing the impact of Business Consultant services within this specific environment, the Thesis Proposal directly contributes to a more resilient, innovative, and competitive local economy. It moves beyond generic business advice towards solutions deeply embedded in the reality of Naples – where understanding "la piazza" (the market) and building trust are as crucial as financial models. This focused approach is essential for translating national economic strategies into tangible local results within Italy.</w:t>
      </w:r>
    </w:p>
    <w:bookmarkEnd w:id="25"/>
    <w:bookmarkStart w:id="26" w:name="conclusion"/>
    <w:p>
      <w:pPr>
        <w:pStyle w:val="Heading2"/>
      </w:pPr>
      <w:r>
        <w:t xml:space="preserve">7. Conclusion</w:t>
      </w:r>
    </w:p>
    <w:p>
      <w:pPr>
        <w:pStyle w:val="FirstParagraph"/>
      </w:pPr>
      <w:r>
        <w:t xml:space="preserve">This Thesis Proposal establishes a clear, timely, and necessary investigation into the intersection of Business Consulting services and the unique business ecosystem of Italy Naples. It transcends a mere analysis of consultant activities to propose a transformative framework for leveraging consulting expertise as a strategic tool for regional economic advancement within Southern Italy. By rigorously examining demand, supply, cultural context, and impact specifically in Naples, this research promises valuable insights that will benefit consultants operating in the region, SMEs seeking growth opportunities, regional policymakers aiming to foster development, and academics studying regional business dynamics. The successful completion of this Thesis Proposal paves the way for a rigorous empirical study poised to make a meaningful difference for businesses and the broader economy of Naples.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Impact of Business Consultants in Supporting SMEs within Italy Naples</dc:title>
  <dc:creator/>
  <dc:language>en</dc:language>
  <cp:keywords/>
  <dcterms:created xsi:type="dcterms:W3CDTF">2025-12-10T07:50:11Z</dcterms:created>
  <dcterms:modified xsi:type="dcterms:W3CDTF">2025-12-10T07:50:11Z</dcterms:modified>
</cp:coreProperties>
</file>

<file path=docProps/custom.xml><?xml version="1.0" encoding="utf-8"?>
<Properties xmlns="http://schemas.openxmlformats.org/officeDocument/2006/custom-properties" xmlns:vt="http://schemas.openxmlformats.org/officeDocument/2006/docPropsVTypes"/>
</file>