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Sustainability</w:t>
      </w:r>
      <w:r>
        <w:t xml:space="preserve"> </w:t>
      </w:r>
      <w:r>
        <w:t xml:space="preserve">of</w:t>
      </w:r>
      <w:r>
        <w:t xml:space="preserve"> </w:t>
      </w:r>
      <w:r>
        <w:t xml:space="preserve">Traditional</w:t>
      </w:r>
      <w:r>
        <w:t xml:space="preserve"> </w:t>
      </w:r>
      <w:r>
        <w:t xml:space="preserve">Carpenters</w:t>
      </w:r>
      <w:r>
        <w:t xml:space="preserve"> </w:t>
      </w:r>
      <w:r>
        <w:t xml:space="preserve">in</w:t>
      </w:r>
      <w:r>
        <w:t xml:space="preserve"> </w:t>
      </w:r>
      <w:r>
        <w:t xml:space="preserve">Kathmandu,</w:t>
      </w:r>
      <w:r>
        <w:t xml:space="preserve"> </w:t>
      </w:r>
      <w:r>
        <w:t xml:space="preserve">Nepal</w:t>
      </w:r>
    </w:p>
    <w:bookmarkStart w:id="29" w:name="Xbcfa083e0a1b33a8a30607319f10526928861e4"/>
    <w:p>
      <w:pPr>
        <w:pStyle w:val="Heading1"/>
      </w:pPr>
      <w:r>
        <w:t xml:space="preserve">Thesis Proposal: Preserving Heritage, Shaping Futures - An Investigation into the Craft of Carpenter in Contemporary Kathmandu, Nepal</w:t>
      </w:r>
    </w:p>
    <w:bookmarkStart w:id="20" w:name="abstract"/>
    <w:p>
      <w:pPr>
        <w:pStyle w:val="Heading2"/>
      </w:pPr>
      <w:r>
        <w:t xml:space="preserve">Abstract</w:t>
      </w:r>
    </w:p>
    <w:p>
      <w:pPr>
        <w:pStyle w:val="FirstParagraph"/>
      </w:pPr>
      <w:r>
        <w:t xml:space="preserve">This thesis proposal outlines a critical investigation into the evolving role, challenges, and potential sustainability of traditional carpentry within the rapidly urbanizing context of Kathmandu Valley, Nepal. The study centers on the</w:t>
      </w:r>
      <w:r>
        <w:t xml:space="preserve"> </w:t>
      </w:r>
      <w:r>
        <w:rPr>
          <w:bCs/>
          <w:b/>
        </w:rPr>
        <w:t xml:space="preserve">Carpenter</w:t>
      </w:r>
      <w:r>
        <w:t xml:space="preserve"> </w:t>
      </w:r>
      <w:r>
        <w:t xml:space="preserve">as a vital cultural and economic agent whose craft is intrinsically linked to Nepal's architectural identity. As Kathmandu navigates intense modernization pressures, this research seeks to document the current state of carpentry practices, assess threats from mechanization and imported materials, and explore pathways for integrating traditional</w:t>
      </w:r>
      <w:r>
        <w:t xml:space="preserve"> </w:t>
      </w:r>
      <w:r>
        <w:rPr>
          <w:iCs/>
          <w:i/>
        </w:rPr>
        <w:t xml:space="preserve">Carpenter</w:t>
      </w:r>
      <w:r>
        <w:t xml:space="preserve"> </w:t>
      </w:r>
      <w:r>
        <w:t xml:space="preserve">skills into sustainable urban development frameworks. The proposed study is grounded in Nepal Kathmandu's unique socio-cultural and environmental landscape, where woodcraft is not merely a trade but a living heritage demanding urgent scholarly attention to prevent its erosion.</w:t>
      </w:r>
    </w:p>
    <w:bookmarkEnd w:id="20"/>
    <w:bookmarkStart w:id="21" w:name="introduction-kathmandus-wooden-threads"/>
    <w:p>
      <w:pPr>
        <w:pStyle w:val="Heading2"/>
      </w:pPr>
      <w:r>
        <w:t xml:space="preserve">1. Introduction: Kathmandu's Wooden Threads</w:t>
      </w:r>
    </w:p>
    <w:p>
      <w:pPr>
        <w:pStyle w:val="FirstParagraph"/>
      </w:pPr>
      <w:r>
        <w:t xml:space="preserve">Kathmandu Valley, the heartland of Nepal, boasts a millennia-old legacy of intricate wooden architecture – from the iconic Newari pagodas and temples adorned with *dhaka* carvings to traditional residential *paat* (wooden) houses. Central to this heritage is the</w:t>
      </w:r>
      <w:r>
        <w:t xml:space="preserve"> </w:t>
      </w:r>
      <w:r>
        <w:rPr>
          <w:bCs/>
          <w:b/>
        </w:rPr>
        <w:t xml:space="preserve">Carpenter</w:t>
      </w:r>
      <w:r>
        <w:t xml:space="preserve">, whose craftsmanship has shaped Nepal Kathmandu's visual and cultural identity for centuries. However, rapid urbanization, post-earthquake reconstruction demands, and the influx of cheap industrial materials pose unprecedented threats to this tradition. This thesis addresses a critical gap: while Nepal’s cultural preservation efforts often focus on monumental sites (like Durbar Squares), the skilled</w:t>
      </w:r>
      <w:r>
        <w:t xml:space="preserve"> </w:t>
      </w:r>
      <w:r>
        <w:rPr>
          <w:iCs/>
          <w:i/>
        </w:rPr>
        <w:t xml:space="preserve">Carpenter</w:t>
      </w:r>
      <w:r>
        <w:t xml:space="preserve"> </w:t>
      </w:r>
      <w:r>
        <w:t xml:space="preserve">operating at the community level remains understudied. Understanding their plight is essential for preserving Nepal Kathmandu's soul as it modernizes.</w:t>
      </w:r>
    </w:p>
    <w:bookmarkEnd w:id="21"/>
    <w:bookmarkStart w:id="22" w:name="problem-statement"/>
    <w:p>
      <w:pPr>
        <w:pStyle w:val="Heading2"/>
      </w:pPr>
      <w:r>
        <w:t xml:space="preserve">2. Problem Statement</w:t>
      </w:r>
    </w:p>
    <w:p>
      <w:pPr>
        <w:pStyle w:val="FirstParagraph"/>
      </w:pPr>
      <w:r>
        <w:t xml:space="preserve">The traditional carpentry profession in Nepal Kathmandu faces a dual crisis: declining apprenticeship and diminishing demand for handcrafted woodwork. Younger generations, lured by urban migration or perceived financial instability in the trade, are abandoning carpentry. Simultaneously, the market is flooded with mass-produced laminates and metal alternatives favored by developers prioritizing speed over heritage. This shift risks eroding a unique intangible cultural heritage recognized globally (e.g., UNESCO's recognition of Newari woodcarving). The consequence is not merely aesthetic loss but the severing of a vital link between community identity, sustainable resource use, and culturally appropriate construction in Nepal Kathmandu. The</w:t>
      </w:r>
      <w:r>
        <w:t xml:space="preserve"> </w:t>
      </w:r>
      <w:r>
        <w:rPr>
          <w:bCs/>
          <w:b/>
        </w:rPr>
        <w:t xml:space="preserve">Thesis Proposal</w:t>
      </w:r>
      <w:r>
        <w:t xml:space="preserve"> </w:t>
      </w:r>
      <w:r>
        <w:t xml:space="preserve">directly confronts this existential threat to the</w:t>
      </w:r>
      <w:r>
        <w:t xml:space="preserve"> </w:t>
      </w:r>
      <w:r>
        <w:rPr>
          <w:iCs/>
          <w:i/>
        </w:rPr>
        <w:t xml:space="preserve">Carpenter</w:t>
      </w:r>
      <w:r>
        <w:t xml:space="preserve">.</w:t>
      </w:r>
    </w:p>
    <w:bookmarkEnd w:id="22"/>
    <w:bookmarkStart w:id="23" w:name="research-objectives"/>
    <w:p>
      <w:pPr>
        <w:pStyle w:val="Heading2"/>
      </w:pPr>
      <w:r>
        <w:t xml:space="preserve">3. Research Objectives</w:t>
      </w:r>
    </w:p>
    <w:p>
      <w:pPr>
        <w:pStyle w:val="FirstParagraph"/>
      </w:pPr>
      <w:r>
        <w:t xml:space="preserve">This study aims to achieve the following objectives specific to Nepal Kathmandu:</w:t>
      </w:r>
    </w:p>
    <w:p>
      <w:pPr>
        <w:numPr>
          <w:ilvl w:val="0"/>
          <w:numId w:val="1001"/>
        </w:numPr>
        <w:pStyle w:val="Compact"/>
      </w:pPr>
      <w:r>
        <w:t xml:space="preserve">To map the current geographic distribution, age demographics, and skill levels of traditional carpenters operating within Kathmandu Valley.</w:t>
      </w:r>
    </w:p>
    <w:p>
      <w:pPr>
        <w:numPr>
          <w:ilvl w:val="0"/>
          <w:numId w:val="1001"/>
        </w:numPr>
        <w:pStyle w:val="Compact"/>
      </w:pPr>
      <w:r>
        <w:t xml:space="preserve">To critically analyze socio-economic pressures (e.g., cost competition, material availability, urban planning policies) impacting the viability of the</w:t>
      </w:r>
      <w:r>
        <w:t xml:space="preserve"> </w:t>
      </w:r>
      <w:r>
        <w:rPr>
          <w:bCs/>
          <w:b/>
        </w:rPr>
        <w:t xml:space="preserve">Carpenter</w:t>
      </w:r>
      <w:r>
        <w:t xml:space="preserve"> </w:t>
      </w:r>
      <w:r>
        <w:t xml:space="preserve">profession in Nepal Kathmandu.</w:t>
      </w:r>
    </w:p>
    <w:p>
      <w:pPr>
        <w:numPr>
          <w:ilvl w:val="0"/>
          <w:numId w:val="1001"/>
        </w:numPr>
        <w:pStyle w:val="Compact"/>
      </w:pPr>
      <w:r>
        <w:t xml:space="preserve">To document specific traditional woodworking techniques (e.g., *chitro* joinery, Newari floral motifs) and their cultural significance to Kathmandu's architectural identity.</w:t>
      </w:r>
    </w:p>
    <w:p>
      <w:pPr>
        <w:numPr>
          <w:ilvl w:val="0"/>
          <w:numId w:val="1001"/>
        </w:numPr>
        <w:pStyle w:val="Compact"/>
      </w:pPr>
      <w:r>
        <w:t xml:space="preserve">To evaluate the potential for integrating traditional carpentry into contemporary sustainable building practices for Nepal Kathmandu's future development.</w:t>
      </w:r>
    </w:p>
    <w:bookmarkEnd w:id="23"/>
    <w:bookmarkStart w:id="24" w:name="literature-review-gaps-in-nepal-context"/>
    <w:p>
      <w:pPr>
        <w:pStyle w:val="Heading2"/>
      </w:pPr>
      <w:r>
        <w:t xml:space="preserve">4. Literature Review: Gaps in Nepal Context</w:t>
      </w:r>
    </w:p>
    <w:p>
      <w:pPr>
        <w:pStyle w:val="FirstParagraph"/>
      </w:pPr>
      <w:r>
        <w:t xml:space="preserve">Existing literature on Nepalese craftsmanship often focuses on museum artifacts or large-scale restoration projects (e.g., UNESCO work after 2015 earthquakes). Few studies critically examine the daily struggles and adaptive strategies of the working</w:t>
      </w:r>
      <w:r>
        <w:t xml:space="preserve"> </w:t>
      </w:r>
      <w:r>
        <w:rPr>
          <w:bCs/>
          <w:b/>
        </w:rPr>
        <w:t xml:space="preserve">Carpenter</w:t>
      </w:r>
      <w:r>
        <w:t xml:space="preserve"> </w:t>
      </w:r>
      <w:r>
        <w:t xml:space="preserve">within Kathmandu's dense urban fabric. Research by scholars like P. A. Dhananjaya (2019) on Newari architecture highlights the *importance* of woodcarving but neglects its *labor force*. Similarly, studies on Nepal's construction sector (e.g., Bhattarai &amp; Thapa, 2021) emphasize industrial materials without addressing the cultural cost. This thesis directly addresses this gap by centering the lived experience of the Kathmandu</w:t>
      </w:r>
      <w:r>
        <w:t xml:space="preserve"> </w:t>
      </w:r>
      <w:r>
        <w:rPr>
          <w:iCs/>
          <w:i/>
        </w:rPr>
        <w:t xml:space="preserve">Carpenter</w:t>
      </w:r>
      <w:r>
        <w:t xml:space="preserve"> </w:t>
      </w:r>
      <w:r>
        <w:t xml:space="preserve">as a key stakeholder in Nepal's sustainable urban future.</w:t>
      </w:r>
    </w:p>
    <w:bookmarkEnd w:id="24"/>
    <w:bookmarkStart w:id="25" w:name="methodology-grounded-in-kathmandu"/>
    <w:p>
      <w:pPr>
        <w:pStyle w:val="Heading2"/>
      </w:pPr>
      <w:r>
        <w:t xml:space="preserve">5. Methodology: Grounded in Kathmandu</w:t>
      </w:r>
    </w:p>
    <w:p>
      <w:pPr>
        <w:pStyle w:val="FirstParagraph"/>
      </w:pPr>
      <w:r>
        <w:t xml:space="preserve">This qualitative-quantitative mixed-methods study will be conducted across key neighborhoods of Nepal Kathmandu Valley (including Kathmandu Durbar Square, Patan, Bhaktapur, and expanding suburbs):</w:t>
      </w:r>
    </w:p>
    <w:p>
      <w:pPr>
        <w:numPr>
          <w:ilvl w:val="0"/>
          <w:numId w:val="1002"/>
        </w:numPr>
        <w:pStyle w:val="Compact"/>
      </w:pPr>
      <w:r>
        <w:rPr>
          <w:bCs/>
          <w:b/>
        </w:rPr>
        <w:t xml:space="preserve">Field Surveys:</w:t>
      </w:r>
      <w:r>
        <w:t xml:space="preserve"> </w:t>
      </w:r>
      <w:r>
        <w:t xml:space="preserve">Structured interviews with 50+ active carpenters (representing different age groups and skill levels) and 20+ stakeholders (architects, urban planners, cultural NGOs like the Nepal Heritage Society).</w:t>
      </w:r>
    </w:p>
    <w:p>
      <w:pPr>
        <w:numPr>
          <w:ilvl w:val="0"/>
          <w:numId w:val="1002"/>
        </w:numPr>
        <w:pStyle w:val="Compact"/>
      </w:pPr>
      <w:r>
        <w:rPr>
          <w:bCs/>
          <w:b/>
        </w:rPr>
        <w:t xml:space="preserve">Participatory Observation:</w:t>
      </w:r>
      <w:r>
        <w:t xml:space="preserve"> </w:t>
      </w:r>
      <w:r>
        <w:t xml:space="preserve">Documenting traditional workshop processes in Kathmandu neighborhoods to capture techniques and daily challenges.</w:t>
      </w:r>
    </w:p>
    <w:p>
      <w:pPr>
        <w:numPr>
          <w:ilvl w:val="0"/>
          <w:numId w:val="1002"/>
        </w:numPr>
        <w:pStyle w:val="Compact"/>
      </w:pPr>
      <w:r>
        <w:rPr>
          <w:bCs/>
          <w:b/>
        </w:rPr>
        <w:t xml:space="preserve">Comparative Analysis:</w:t>
      </w:r>
      <w:r>
        <w:t xml:space="preserve"> </w:t>
      </w:r>
      <w:r>
        <w:t xml:space="preserve">Assessing cost-efficiency and sustainability of traditional vs. industrial materials for specific Kathmandu contexts (e.g., earthquake resilience, microclimate).</w:t>
      </w:r>
    </w:p>
    <w:p>
      <w:pPr>
        <w:numPr>
          <w:ilvl w:val="0"/>
          <w:numId w:val="1002"/>
        </w:numPr>
        <w:pStyle w:val="Compact"/>
      </w:pPr>
      <w:r>
        <w:rPr>
          <w:bCs/>
          <w:b/>
        </w:rPr>
        <w:t xml:space="preserve">Data Synthesis:</w:t>
      </w:r>
      <w:r>
        <w:t xml:space="preserve"> </w:t>
      </w:r>
      <w:r>
        <w:t xml:space="preserve">Using NVivo to analyze interview transcripts, combined with spatial analysis of carpentry workshop locations within Kathmandu's urban grid.</w:t>
      </w:r>
    </w:p>
    <w:p>
      <w:pPr>
        <w:pStyle w:val="FirstParagraph"/>
      </w:pPr>
      <w:r>
        <w:t xml:space="preserve">The methodology ensures the research remains deeply rooted in the realities of Nepal Kathmandu, moving beyond theoretical discussion to actionable insights for local communities and policymakers.</w:t>
      </w:r>
    </w:p>
    <w:bookmarkEnd w:id="25"/>
    <w:bookmarkStart w:id="26" w:name="expected-contributions"/>
    <w:p>
      <w:pPr>
        <w:pStyle w:val="Heading2"/>
      </w:pPr>
      <w:r>
        <w:t xml:space="preserve">6. Expected Contributions</w:t>
      </w:r>
    </w:p>
    <w:p>
      <w:pPr>
        <w:pStyle w:val="FirstParagraph"/>
      </w:pPr>
      <w:r>
        <w:t xml:space="preserve">This thesis will deliver significant value to Nepal Kathmandu and beyond:</w:t>
      </w:r>
    </w:p>
    <w:p>
      <w:pPr>
        <w:numPr>
          <w:ilvl w:val="0"/>
          <w:numId w:val="1003"/>
        </w:numPr>
        <w:pStyle w:val="Compact"/>
      </w:pPr>
      <w:r>
        <w:rPr>
          <w:bCs/>
          <w:b/>
        </w:rPr>
        <w:t xml:space="preserve">Cultural Preservation:</w:t>
      </w:r>
      <w:r>
        <w:t xml:space="preserve"> </w:t>
      </w:r>
      <w:r>
        <w:t xml:space="preserve">Creates a comprehensive, documented archive of vanishing carpentry techniques unique to the Kathmandu Valley.</w:t>
      </w:r>
    </w:p>
    <w:p>
      <w:pPr>
        <w:numPr>
          <w:ilvl w:val="0"/>
          <w:numId w:val="1003"/>
        </w:numPr>
        <w:pStyle w:val="Compact"/>
      </w:pPr>
      <w:r>
        <w:rPr>
          <w:bCs/>
          <w:b/>
        </w:rPr>
        <w:t xml:space="preserve">Policy Input:</w:t>
      </w:r>
      <w:r>
        <w:t xml:space="preserve"> </w:t>
      </w:r>
      <w:r>
        <w:t xml:space="preserve">Provides evidence-based recommendations for urban planning policies supporting traditional crafts (e.g., incentives for heritage-compliant construction in Kathmandu).</w:t>
      </w:r>
    </w:p>
    <w:p>
      <w:pPr>
        <w:numPr>
          <w:ilvl w:val="0"/>
          <w:numId w:val="1003"/>
        </w:numPr>
        <w:pStyle w:val="Compact"/>
      </w:pPr>
      <w:r>
        <w:rPr>
          <w:bCs/>
          <w:b/>
        </w:rPr>
        <w:t xml:space="preserve">Sustainable Development:</w:t>
      </w:r>
      <w:r>
        <w:t xml:space="preserve"> </w:t>
      </w:r>
      <w:r>
        <w:t xml:space="preserve">Demonstrates how integrating skilled</w:t>
      </w:r>
      <w:r>
        <w:t xml:space="preserve"> </w:t>
      </w:r>
      <w:r>
        <w:rPr>
          <w:iCs/>
          <w:i/>
        </w:rPr>
        <w:t xml:space="preserve">Carpenter</w:t>
      </w:r>
      <w:r>
        <w:t xml:space="preserve"> </w:t>
      </w:r>
      <w:r>
        <w:t xml:space="preserve">labor can enhance the environmental sustainability and cultural appropriateness of Nepal's urban growth.</w:t>
      </w:r>
    </w:p>
    <w:p>
      <w:pPr>
        <w:numPr>
          <w:ilvl w:val="0"/>
          <w:numId w:val="1003"/>
        </w:numPr>
        <w:pStyle w:val="Compact"/>
      </w:pPr>
      <w:r>
        <w:rPr>
          <w:bCs/>
          <w:b/>
        </w:rPr>
        <w:t xml:space="preserve">Professional Empowerment:</w:t>
      </w:r>
      <w:r>
        <w:t xml:space="preserve"> </w:t>
      </w:r>
      <w:r>
        <w:t xml:space="preserve">Offers practical pathways for carpenters to adapt, including potential links to eco-tourism and heritage tourism initiatives in Kathmandu Valley.</w:t>
      </w:r>
    </w:p>
    <w:bookmarkEnd w:id="26"/>
    <w:bookmarkStart w:id="27" w:name="X20582402e4e7fc5cb82c63ff2cd75a9a9f217ab"/>
    <w:p>
      <w:pPr>
        <w:pStyle w:val="Heading2"/>
      </w:pPr>
      <w:r>
        <w:t xml:space="preserve">7. Significance: Why This Thesis Proposal Matters Now</w:t>
      </w:r>
    </w:p>
    <w:p>
      <w:pPr>
        <w:pStyle w:val="FirstParagraph"/>
      </w:pPr>
      <w:r>
        <w:t xml:space="preserve">The urgency of this research cannot be overstated. Kathmandu Valley is undergoing a transformation where the very streetscape is being altered at an unprecedented pace. The loss of skilled carpenters means losing irreplaceable knowledge embedded in Nepal's built environment – knowledge that ensures buildings resonate with local climate and culture. This</w:t>
      </w:r>
      <w:r>
        <w:t xml:space="preserve"> </w:t>
      </w:r>
      <w:r>
        <w:rPr>
          <w:bCs/>
          <w:b/>
        </w:rPr>
        <w:t xml:space="preserve">Thesis Proposal</w:t>
      </w:r>
      <w:r>
        <w:t xml:space="preserve"> </w:t>
      </w:r>
      <w:r>
        <w:t xml:space="preserve">asserts that the</w:t>
      </w:r>
      <w:r>
        <w:t xml:space="preserve"> </w:t>
      </w:r>
      <w:r>
        <w:rPr>
          <w:iCs/>
          <w:i/>
        </w:rPr>
        <w:t xml:space="preserve">Carpenter</w:t>
      </w:r>
      <w:r>
        <w:t xml:space="preserve"> </w:t>
      </w:r>
      <w:r>
        <w:t xml:space="preserve">in Nepal Kathmandu is not a relic of the past, but a crucial partner for building a resilient, authentic, and sustainable future. Understanding their craft is fundamental to understanding Nepal's contemporary identity.</w:t>
      </w:r>
    </w:p>
    <w:bookmarkEnd w:id="27"/>
    <w:bookmarkStart w:id="28" w:name="conclusion-crafting-a-sustainable-future"/>
    <w:p>
      <w:pPr>
        <w:pStyle w:val="Heading2"/>
      </w:pPr>
      <w:r>
        <w:t xml:space="preserve">8. Conclusion: Crafting a Sustainable Future</w:t>
      </w:r>
    </w:p>
    <w:p>
      <w:pPr>
        <w:pStyle w:val="FirstParagraph"/>
      </w:pPr>
      <w:r>
        <w:t xml:space="preserve">This thesis proposal seeks to move beyond passive observation of cultural loss towards active engagement with the solution. By centering the voice, skill, and challenges of the Nepali</w:t>
      </w:r>
      <w:r>
        <w:t xml:space="preserve"> </w:t>
      </w:r>
      <w:r>
        <w:rPr>
          <w:bCs/>
          <w:b/>
        </w:rPr>
        <w:t xml:space="preserve">Carpenter</w:t>
      </w:r>
      <w:r>
        <w:t xml:space="preserve"> </w:t>
      </w:r>
      <w:r>
        <w:t xml:space="preserve">within the specific context of Kathmandu Valley, this research will provide a vital roadmap for preserving one of Nepal's most tangible and beautiful cultural assets. The outcome will be more than academic; it is a practical tool to empower artisans, guide responsible urban development, and ensure that the soul of Nepal Kathmandu – its intricate wooden carvings whispering stories through generations – continues to shape the city’s skyline for decades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Sustainability of Traditional Carpenters in Kathmandu, Nepal</dc:title>
  <dc:creator/>
  <dc:language>en</dc:language>
  <cp:keywords/>
  <dcterms:created xsi:type="dcterms:W3CDTF">2025-12-11T14:17:08Z</dcterms:created>
  <dcterms:modified xsi:type="dcterms:W3CDTF">2025-12-11T14:17:08Z</dcterms:modified>
</cp:coreProperties>
</file>

<file path=docProps/custom.xml><?xml version="1.0" encoding="utf-8"?>
<Properties xmlns="http://schemas.openxmlformats.org/officeDocument/2006/custom-properties" xmlns:vt="http://schemas.openxmlformats.org/officeDocument/2006/docPropsVTypes"/>
</file>