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in</w:t>
      </w:r>
      <w:r>
        <w:t xml:space="preserve"> </w:t>
      </w:r>
      <w:r>
        <w:t xml:space="preserve">IT</w:t>
      </w:r>
      <w:r>
        <w:t xml:space="preserve"> </w:t>
      </w:r>
      <w:r>
        <w:t xml:space="preserve">Infrastructure</w:t>
      </w:r>
      <w:r>
        <w:t xml:space="preserve"> </w:t>
      </w:r>
      <w:r>
        <w:t xml:space="preserve">for</w:t>
      </w:r>
      <w:r>
        <w:t xml:space="preserve"> </w:t>
      </w:r>
      <w:r>
        <w:t xml:space="preserve">Businesses</w:t>
      </w:r>
      <w:r>
        <w:t xml:space="preserve"> </w:t>
      </w:r>
      <w:r>
        <w:t xml:space="preserve">Across</w:t>
      </w:r>
      <w:r>
        <w:t xml:space="preserve"> </w:t>
      </w:r>
      <w:r>
        <w:t xml:space="preserve">Philippines</w:t>
      </w:r>
      <w:r>
        <w:t xml:space="preserve"> </w:t>
      </w:r>
      <w:r>
        <w:t xml:space="preserve">Manila</w:t>
      </w:r>
    </w:p>
    <w:bookmarkStart w:id="28" w:name="X140f98dd693ffe35e24d1c49c39f8774b36e81e"/>
    <w:p>
      <w:pPr>
        <w:pStyle w:val="Heading1"/>
      </w:pPr>
      <w:r>
        <w:t xml:space="preserve">Thesis Proposal: Implementing Chef Automation in IT Infrastructure for Businesses Across Philippines Manila</w:t>
      </w:r>
    </w:p>
    <w:bookmarkStart w:id="20" w:name="abstract"/>
    <w:p>
      <w:pPr>
        <w:pStyle w:val="Heading2"/>
      </w:pPr>
      <w:r>
        <w:t xml:space="preserve">Abstract</w:t>
      </w:r>
    </w:p>
    <w:p>
      <w:pPr>
        <w:pStyle w:val="FirstParagraph"/>
      </w:pPr>
      <w:r>
        <w:t xml:space="preserve">This thesis proposal outlines a research study focused on evaluating the implementation and impact of Chef automation software within the dynamic IT infrastructure landscape of businesses operating in Manila, Philippines. The research addresses the growing need for efficient, scalable, and resilient system management as Filipino enterprises—particularly in burgeoning sectors like e-commerce, fintech, and food delivery—face increasing demands from a rapidly digitizing market. By focusing on Chef as a configuration management tool, this study aims to provide actionable insights for local IT teams navigating the complexities of infrastructure automation in the unique context of Manila's technological ecosystem. The research will employ a mixed-methods approach including case studies of Manila-based companies, technical assessments, and stakeholder interviews to demonstrate Chef's viability and optimize its deployment strategy specifically for the Philippines Manila business environment.</w:t>
      </w:r>
    </w:p>
    <w:bookmarkEnd w:id="20"/>
    <w:bookmarkStart w:id="21" w:name="X7896a3a920666d9e89979af041f1d131cb9b2f1"/>
    <w:p>
      <w:pPr>
        <w:pStyle w:val="Heading2"/>
      </w:pPr>
      <w:r>
        <w:t xml:space="preserve">1. Introduction: Contextualizing the Need for Infrastructure Automation in Philippines Manila</w:t>
      </w:r>
    </w:p>
    <w:p>
      <w:pPr>
        <w:pStyle w:val="FirstParagraph"/>
      </w:pPr>
      <w:r>
        <w:t xml:space="preserve">The economic and technological landscape of Metro Manila, as the heart of the Philippines' digital economy, is experiencing explosive growth. Startups and established enterprises alike are rapidly scaling their online services to serve a population exceeding 13 million within the metropolitan area alone. However, this growth often outpaces traditional manual IT management practices. System downtime, inconsistent deployments across environments (development, staging, production), and security vulnerabilities—common challenges in Manila's fast-paced startup scene—are becoming critical bottlenecks for business continuity and customer satisfaction. The current state of infrastructure management in many Manila-based organizations relies heavily on ad-hoc scripting and manual intervention, leading to inefficiencies that directly impact service reliability. This thesis proposal argues that adopting modern configuration management tools like Chef is not merely beneficial but essential for sustainable growth within the Philippines Manila business ecosystem. The research will specifically investigate how Chef can be effectively deployed to overcome these local challenges.</w:t>
      </w:r>
    </w:p>
    <w:bookmarkEnd w:id="21"/>
    <w:bookmarkStart w:id="22" w:name="problem-statement"/>
    <w:p>
      <w:pPr>
        <w:pStyle w:val="Heading2"/>
      </w:pPr>
      <w:r>
        <w:t xml:space="preserve">2. Problem Statement</w:t>
      </w:r>
    </w:p>
    <w:p>
      <w:pPr>
        <w:pStyle w:val="FirstParagraph"/>
      </w:pPr>
      <w:r>
        <w:t xml:space="preserve">Despite global recognition of configuration management tools like Chef, their adoption within the specific context of IT departments in the Philippines, particularly Manila, remains underexplored and suboptimal. Common barriers include a perceived complexity of implementation, lack of localized technical expertise familiar with Chef workflows in a Southeast Asian regulatory and operational environment, and insufficient awareness of its ROI compared to simpler alternatives. This gap hinders Manila-based businesses from achieving the operational agility required to compete effectively in both domestic and international markets. The core problem this Thesis Proposal addresses is:</w:t>
      </w:r>
      <w:r>
        <w:t xml:space="preserve"> </w:t>
      </w:r>
      <w:r>
        <w:rPr>
          <w:iCs/>
          <w:i/>
        </w:rPr>
        <w:t xml:space="preserve">How can the Chef automation platform be successfully implemented, customized, and sustained within IT teams of diverse businesses operating in Manila, Philippines, to significantly improve infrastructure efficiency, security compliance, and deployment velocity?</w:t>
      </w:r>
    </w:p>
    <w:bookmarkEnd w:id="22"/>
    <w:bookmarkStart w:id="23" w:name="literature-review-research-gap"/>
    <w:p>
      <w:pPr>
        <w:pStyle w:val="Heading2"/>
      </w:pPr>
      <w:r>
        <w:t xml:space="preserve">3. Literature Review &amp; Research Gap</w:t>
      </w:r>
    </w:p>
    <w:p>
      <w:pPr>
        <w:pStyle w:val="FirstParagraph"/>
      </w:pPr>
      <w:r>
        <w:t xml:space="preserve">Literature on Infrastructure as Code (IaC) and configuration management tools like Chef is robust globally. Studies by organizations such as Puppet Labs consistently highlight significant improvements in deployment frequency, lead time for changes, and system stability. However, research focusing specifically on the adoption challenges, cultural considerations for implementation teams, and cost-benefit analysis within the developing economies of Southeast Asia—especially the Philippines—is scarce. Existing studies often generalize across regions without addressing Manila's unique characteristics: high internet volatility affecting cloud tool reliability (a key component of Chef infrastructure), frequent power fluctuations impacting local data centers, the dominance of specific legacy systems in certain Philippine industries, and a talent pool still building specialized DevOps expertise. This Thesis Proposal directly fills that critical research gap by situating Chef adoption within the tangible realities of IT operations in Philippines Manila.</w:t>
      </w:r>
    </w:p>
    <w:bookmarkEnd w:id="23"/>
    <w:bookmarkStart w:id="24" w:name="research-objectives"/>
    <w:p>
      <w:pPr>
        <w:pStyle w:val="Heading2"/>
      </w:pPr>
      <w:r>
        <w:t xml:space="preserve">4. Research Objectives</w:t>
      </w:r>
    </w:p>
    <w:p>
      <w:pPr>
        <w:pStyle w:val="FirstParagraph"/>
      </w:pPr>
      <w:r>
        <w:t xml:space="preserve">The primary objectives of this thesis are:</w:t>
      </w:r>
      <w:r>
        <w:t xml:space="preserve"> </w:t>
      </w:r>
      <w:r>
        <w:t xml:space="preserve">1. To analyze the current infrastructure management practices and pain points among a sample of diverse IT organizations in Manila.</w:t>
      </w:r>
      <w:r>
        <w:t xml:space="preserve"> </w:t>
      </w:r>
      <w:r>
        <w:t xml:space="preserve">2. To evaluate the technical feasibility, cost structure, and required skill sets for implementing Chef within the specific operational constraints of Manila-based businesses (e.g., cloud provider usage patterns like AWS Singapore/Azure Southeast Asia, local network conditions).</w:t>
      </w:r>
      <w:r>
        <w:t xml:space="preserve"> </w:t>
      </w:r>
      <w:r>
        <w:t xml:space="preserve">3. To develop a localized implementation framework and best practices guide specifically tailored for IT teams in the Philippines Manila context.</w:t>
      </w:r>
      <w:r>
        <w:t xml:space="preserve"> </w:t>
      </w:r>
      <w:r>
        <w:t xml:space="preserve">4. To measure and quantify the impact of Chef adoption on key performance indicators (KPIs) including deployment frequency, mean time to recovery (MTTR), infrastructure provisioning time, and cost savings over a defined pilot period.</w:t>
      </w:r>
      <w:r>
        <w:t xml:space="preserve"> </w:t>
      </w:r>
      <w:r>
        <w:t xml:space="preserve">5. To assess the scalability potential of Chef for future growth within Manila's evolving digital economy.</w:t>
      </w:r>
    </w:p>
    <w:bookmarkEnd w:id="24"/>
    <w:bookmarkStart w:id="25" w:name="methodology"/>
    <w:p>
      <w:pPr>
        <w:pStyle w:val="Heading2"/>
      </w:pPr>
      <w:r>
        <w:t xml:space="preserve">5. Methodology</w:t>
      </w:r>
    </w:p>
    <w:p>
      <w:pPr>
        <w:pStyle w:val="FirstParagraph"/>
      </w:pPr>
      <w:r>
        <w:t xml:space="preserve">This research will utilize a sequential mixed-methods approach:</w:t>
      </w:r>
      <w:r>
        <w:t xml:space="preserve"> </w:t>
      </w:r>
      <w:r>
        <w:rPr>
          <w:bCs/>
          <w:b/>
        </w:rPr>
        <w:t xml:space="preserve">Phase 1 (Qualitative):</w:t>
      </w:r>
      <w:r>
        <w:t xml:space="preserve"> </w:t>
      </w:r>
      <w:r>
        <w:t xml:space="preserve">Conduct in-depth interviews and focus groups with IT managers, DevOps engineers, and CTOs from 10-15 Manila-based companies across key sectors (fintech, e-commerce like FoodPanda/GrabFood Philippines operations, SaaS startups). This phase will identify specific pain points and readiness for automation.</w:t>
      </w:r>
      <w:r>
        <w:t xml:space="preserve"> </w:t>
      </w:r>
      <w:r>
        <w:rPr>
          <w:bCs/>
          <w:b/>
        </w:rPr>
        <w:t xml:space="preserve">Phase 2 (Quantitative &amp; Implementation):</w:t>
      </w:r>
      <w:r>
        <w:t xml:space="preserve"> </w:t>
      </w:r>
      <w:r>
        <w:t xml:space="preserve">Select 3-4 willing pilot organizations in Manila. Implement a tailored Chef solution within their infrastructure (using Chef Automate or open-source Chef Infra), providing necessary training focused on Manila's context. Collect data on KPIs pre- and post-implementation over a 6-month period.</w:t>
      </w:r>
      <w:r>
        <w:t xml:space="preserve"> </w:t>
      </w:r>
      <w:r>
        <w:rPr>
          <w:bCs/>
          <w:b/>
        </w:rPr>
        <w:t xml:space="preserve">Phase 3 (Analysis &amp; Synthesis):</w:t>
      </w:r>
      <w:r>
        <w:t xml:space="preserve"> </w:t>
      </w:r>
      <w:r>
        <w:t xml:space="preserve">Analyze qualitative insights and quantitative data, developing the localized implementation framework. Validate findings through follow-up sessions with pilot participants. The Thesis Proposal will culminate in a practical guide for deploying Chef effectively within the Philippines Manila business landscape.</w:t>
      </w:r>
    </w:p>
    <w:bookmarkEnd w:id="25"/>
    <w:bookmarkStart w:id="26" w:name="expected-contribution"/>
    <w:p>
      <w:pPr>
        <w:pStyle w:val="Heading2"/>
      </w:pPr>
      <w:r>
        <w:t xml:space="preserve">6. Expected Contribution</w:t>
      </w:r>
    </w:p>
    <w:p>
      <w:pPr>
        <w:pStyle w:val="FirstParagraph"/>
      </w:pPr>
      <w:r>
        <w:t xml:space="preserve">This Thesis Proposal anticipates significant contributions to both academia and industry practice in the Philippines:</w:t>
      </w:r>
      <w:r>
        <w:t xml:space="preserve"> </w:t>
      </w:r>
      <w:r>
        <w:t xml:space="preserve">* **Academic:** Provides the first comprehensive study on Chef adoption in a major Southeast Asian urban center, contributing empirical data to global DevOps literature concerning developing markets.</w:t>
      </w:r>
      <w:r>
        <w:t xml:space="preserve"> </w:t>
      </w:r>
      <w:r>
        <w:t xml:space="preserve">* **Industry (Philippines Manila):** Delivers a practical, actionable roadmap for IT leaders in Manila to overcome infrastructure automation hurdles. The localized framework will address specific barriers like internet reliability during cloud sync and training resource accessibility within the Philippine context. This directly supports the national digital transformation goals championed by agencies like DOST and DTI.</w:t>
      </w:r>
      <w:r>
        <w:t xml:space="preserve"> </w:t>
      </w:r>
      <w:r>
        <w:t xml:space="preserve">* **Technical Community:** Creates a reference point for Chef community members operating in similar environments, fostering better global-local collaboration. The research outputs will be shared with relevant Philippine IT associations (e.g., PHITC) and potentially integrated into local DevOps training curricula.</w:t>
      </w:r>
    </w:p>
    <w:bookmarkEnd w:id="26"/>
    <w:bookmarkStart w:id="27" w:name="conclusion"/>
    <w:p>
      <w:pPr>
        <w:pStyle w:val="Heading2"/>
      </w:pPr>
      <w:r>
        <w:t xml:space="preserve">7. Conclusion</w:t>
      </w:r>
    </w:p>
    <w:p>
      <w:pPr>
        <w:pStyle w:val="FirstParagraph"/>
      </w:pPr>
      <w:r>
        <w:t xml:space="preserve">The strategic implementation of Chef automation presents a compelling opportunity for businesses operating within the vibrant yet challenging technological hub of Philippines Manila. This Thesis Proposal clearly defines the critical need for this research, identifies the specific gap in localized knowledge, and outlines a rigorous methodology to generate practical insights. By focusing squarely on the realities of Manila's IT landscape—its growth trajectory, infrastructure quirks, and talent ecosystem—the proposed research promises tangible value. Successfully executing this Thesis Proposal will not only advance academic understanding of infrastructure automation in emerging economies but will also equip Philippine businesses with a powerful tool to enhance their operational resilience and competitiveness on both local and global stages. The successful deployment of Chef within the Philippines Manila context represents a crucial step towards building more agile, secure, and efficient digital foundations for the nation's future economic growth.</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Automation in IT Infrastructure for Businesses Across Philippines Manila</dc:title>
  <dc:creator/>
  <dc:language>en</dc:language>
  <cp:keywords/>
  <dcterms:created xsi:type="dcterms:W3CDTF">2026-07-14T09:07:03Z</dcterms:created>
  <dcterms:modified xsi:type="dcterms:W3CDTF">2026-07-14T09:07:03Z</dcterms:modified>
</cp:coreProperties>
</file>

<file path=docProps/custom.xml><?xml version="1.0" encoding="utf-8"?>
<Properties xmlns="http://schemas.openxmlformats.org/officeDocument/2006/custom-properties" xmlns:vt="http://schemas.openxmlformats.org/officeDocument/2006/docPropsVTypes"/>
</file>