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Guangzhou</w:t>
      </w:r>
    </w:p>
    <w:bookmarkStart w:id="28" w:name="X8ff25e03733ffee3f795e5fda73e3324929b974"/>
    <w:p>
      <w:pPr>
        <w:pStyle w:val="Heading1"/>
      </w:pPr>
      <w:r>
        <w:t xml:space="preserve">Thesis Proposal: Development of Green Catalytic Processes for Heavy Metal Remediation in Industrial Wastewater Treatment within China Guangzhou</w:t>
      </w:r>
    </w:p>
    <w:bookmarkStart w:id="20" w:name="abstract"/>
    <w:p>
      <w:pPr>
        <w:pStyle w:val="Heading2"/>
      </w:pPr>
      <w:r>
        <w:t xml:space="preserve">Abstract</w:t>
      </w:r>
    </w:p>
    <w:p>
      <w:pPr>
        <w:pStyle w:val="FirstParagraph"/>
      </w:pPr>
      <w:r>
        <w:t xml:space="preserve">This Thesis Proposal outlines a critical research initiative focused on the pivotal role of a Chemist in addressing environmental challenges within China's rapidly industrializing metropolis, specifically Guangzhou. With Guangzhou serving as a major economic hub in southern China and the Pearl River Delta region, its industrial activities generate significant wastewater containing toxic heavy metals (e.g., lead, cadmium, chromium), posing severe risks to public health and aquatic ecosystems. This study proposes the development of novel, efficient, and cost-effective green catalytic processes for the removal of these hazardous contaminants from industrial effluents. The research is designed to directly empower a Chemist working within Guangzhou's industrial sector or environmental agencies to implement sustainable solutions aligned with China's national "Dual Carbon" goals (peak carbon by 2030, carbon neutrality by 2060) and the strategic development of the Guangdong-Hong Kong-Macao Greater Bay Area. The proposed Thesis Proposal aims to bridge theoretical chemistry with practical, scalable environmental remediation strategies urgently needed in China Guangzhou.</w:t>
      </w:r>
    </w:p>
    <w:bookmarkEnd w:id="20"/>
    <w:bookmarkStart w:id="21" w:name="introduction-and-background"/>
    <w:p>
      <w:pPr>
        <w:pStyle w:val="Heading2"/>
      </w:pPr>
      <w:r>
        <w:t xml:space="preserve">1. Introduction and Background</w:t>
      </w:r>
    </w:p>
    <w:p>
      <w:pPr>
        <w:pStyle w:val="FirstParagraph"/>
      </w:pPr>
      <w:r>
        <w:t xml:space="preserve">Guangzhou, a city of over 15 million people and the capital of Guangdong Province, is a cornerstone of China's manufacturing and export economy. Key industries including electronics assembly, chemical production, metal plating, and textile dyeing are concentrated here, generating vast quantities of industrial wastewater. Current treatment methods often rely on energy-intensive physical-chemical processes or generate secondary sludge disposal problems. The role of the modern Chemist in this context extends beyond traditional laboratory analysis; it demands innovative solution development grounded in sustainable chemistry principles. This Thesis Proposal addresses a critical gap: the scarcity of locally optimized, eco-friendly catalytic technologies specifically tailored to the complex contaminant profiles found in Guangzhou's industrial effluents and its unique environmental regulations within China. As a Chemist operating within China Guangzhou, understanding local wastewater composition and regulatory frameworks (e.g., GB 8978-1996 standards) is paramount for developing relevant solutions.</w:t>
      </w:r>
    </w:p>
    <w:bookmarkEnd w:id="21"/>
    <w:bookmarkStart w:id="22" w:name="problem-statement"/>
    <w:p>
      <w:pPr>
        <w:pStyle w:val="Heading2"/>
      </w:pPr>
      <w:r>
        <w:t xml:space="preserve">2. Problem Statement</w:t>
      </w:r>
    </w:p>
    <w:p>
      <w:pPr>
        <w:pStyle w:val="FirstParagraph"/>
      </w:pPr>
      <w:r>
        <w:t xml:space="preserve">Despite stringent environmental regulations enforced by the Chinese government, heavy metal pollution remains a significant challenge in Guangzhou's waterways, particularly affecting the Pearl River and its tributaries. Existing treatment facilities often lack the specificity and efficiency needed for complex mixtures common in Guangzhou's diverse industrial zones (e.g., Nansha Economic Development Zone, Panyu District). The current reliance on conventional methods like precipitation or adsorption is costly, generates hazardous by-products, and does not fully align with China's push for green manufacturing. This Thesis Proposal argues that there is an urgent need for a Chemist to pioneer the adaptation and implementation of advanced catalytic materials – potentially based on novel metal-organic frameworks (MOFs) or bio-derived catalysts – designed specifically for Guangzhou's industrial wastewater matrices. Failure to address this gap impedes environmental sustainability, public health protection, and the city's reputation as a leader in sustainable development within China Guangzhou.</w:t>
      </w:r>
    </w:p>
    <w:bookmarkEnd w:id="22"/>
    <w:bookmarkStart w:id="23" w:name="research-objectives"/>
    <w:p>
      <w:pPr>
        <w:pStyle w:val="Heading2"/>
      </w:pPr>
      <w:r>
        <w:t xml:space="preserve">3. Research Objectives</w:t>
      </w:r>
    </w:p>
    <w:p>
      <w:pPr>
        <w:numPr>
          <w:ilvl w:val="0"/>
          <w:numId w:val="1001"/>
        </w:numPr>
        <w:pStyle w:val="Compact"/>
      </w:pPr>
      <w:r>
        <w:t xml:space="preserve">To comprehensively characterize heavy metal composition and co-contaminant profiles in representative industrial wastewater samples sourced from key manufacturing zones across China Guangzhou.</w:t>
      </w:r>
    </w:p>
    <w:p>
      <w:pPr>
        <w:numPr>
          <w:ilvl w:val="0"/>
          <w:numId w:val="1001"/>
        </w:numPr>
        <w:pStyle w:val="Compact"/>
      </w:pPr>
      <w:r>
        <w:t xml:space="preserve">To synthesize and optimize novel, biodegradable catalytic materials (focusing on low-toxicity, high-selectivity catalysts) specifically designed for the removal of predominant heavy metals identified in Guangzhou effluents.</w:t>
      </w:r>
    </w:p>
    <w:p>
      <w:pPr>
        <w:numPr>
          <w:ilvl w:val="0"/>
          <w:numId w:val="1001"/>
        </w:numPr>
        <w:pStyle w:val="Compact"/>
      </w:pPr>
      <w:r>
        <w:t xml:space="preserve">To evaluate the catalytic efficiency, reusability, and environmental impact (via life cycle assessment) of these materials under realistic operational conditions relevant to Guangzhou's treatment plants.</w:t>
      </w:r>
    </w:p>
    <w:p>
      <w:pPr>
        <w:numPr>
          <w:ilvl w:val="0"/>
          <w:numId w:val="1001"/>
        </w:numPr>
        <w:pStyle w:val="Compact"/>
      </w:pPr>
      <w:r>
        <w:t xml:space="preserve">To develop a practical implementation framework for the Chemist to integrate these green catalytic processes into existing wastewater management systems within Guangzhou industries.</w:t>
      </w:r>
    </w:p>
    <w:p>
      <w:pPr>
        <w:numPr>
          <w:ilvl w:val="0"/>
          <w:numId w:val="1001"/>
        </w:numPr>
        <w:pStyle w:val="Compact"/>
      </w:pPr>
      <w:r>
        <w:t xml:space="preserve">To assess the economic viability and potential policy implications of adopting such catalytic solutions across industrial clusters in China Guangzhou, supporting local government sustainability targets.</w:t>
      </w:r>
    </w:p>
    <w:bookmarkEnd w:id="23"/>
    <w:bookmarkStart w:id="24" w:name="methodology"/>
    <w:p>
      <w:pPr>
        <w:pStyle w:val="Heading2"/>
      </w:pPr>
      <w:r>
        <w:t xml:space="preserve">4. Methodology</w:t>
      </w:r>
    </w:p>
    <w:p>
      <w:pPr>
        <w:pStyle w:val="FirstParagraph"/>
      </w:pPr>
      <w:r>
        <w:t xml:space="preserve">The research will employ a multidisciplinary approach combining analytical chemistry, materials science, environmental engineering, and environmental policy analysis. Phase 1 involves systematic sampling and detailed chemical analysis of wastewater from 5-7 major industrial sites in China Guangzhou (e.g., electronics parks in Huangpu, textile mills in Baiyun), utilizing ICP-MS and HPLC to establish baseline contaminant levels. Phase 2 focuses on the Chemist-led synthesis of candidate catalytic materials using sustainable precursors. Phase 3 will conduct extensive batch and continuous flow reactor testing under simulated Guangzhou conditions (varying pH, temperature, flow rates). Advanced characterization techniques (XRD, SEM-EDS, FTIR) will be used to understand catalyst performance and degradation. Life Cycle Assessment (LCA) tools will quantify the environmental footprint reduction compared to conventional methods. Finally, stakeholder workshops with industry representatives and Guangzhou Environmental Protection Bureau officials will validate the proposed framework for adoption.</w:t>
      </w:r>
    </w:p>
    <w:bookmarkEnd w:id="24"/>
    <w:bookmarkStart w:id="25" w:name="significance-of-the-research"/>
    <w:p>
      <w:pPr>
        <w:pStyle w:val="Heading2"/>
      </w:pPr>
      <w:r>
        <w:t xml:space="preserve">5. Significance of the Research</w:t>
      </w:r>
    </w:p>
    <w:p>
      <w:pPr>
        <w:pStyle w:val="FirstParagraph"/>
      </w:pPr>
      <w:r>
        <w:t xml:space="preserve">This Thesis Proposal holds significant importance for both academic advancement and practical application within China Guangzhou. For the field of chemistry, it contributes novel catalyst design principles focused on real-world wastewater challenges specific to a major Chinese city. For the Chemist as a professional, this work positions them at the forefront of applied environmental chemistry in a high-impact industrial setting, developing skills directly relevant to China's green transition needs. Crucially for China Guangzhou, the successful implementation of such catalytic processes promises tangible benefits: reduced pollution levels in local waterways, lower operational costs for industries through efficient treatment and sludge minimization, enhanced compliance with national and municipal regulations (e.g., Guangdong Provincial Water Pollution Prevention Plan), and a stronger foundation for sustainable industrial growth. This research directly supports the strategic vision of China's Greater Bay Area as a global hub for innovation in green technology, demonstrating how localized Chemist-driven solutions can contribute to national goals.</w:t>
      </w:r>
    </w:p>
    <w:bookmarkEnd w:id="25"/>
    <w:bookmarkStart w:id="26" w:name="expected-outcomes-and-timeline"/>
    <w:p>
      <w:pPr>
        <w:pStyle w:val="Heading2"/>
      </w:pPr>
      <w:r>
        <w:t xml:space="preserve">6. Expected Outcomes and Timeline</w:t>
      </w:r>
    </w:p>
    <w:p>
      <w:pPr>
        <w:pStyle w:val="FirstParagraph"/>
      </w:pPr>
      <w:r>
        <w:t xml:space="preserve">The Thesis Proposal anticipates the development of 1-2 highly effective catalytic systems demonstrably superior to current methods for Guangzhou-specific wastewater. A comprehensive implementation guidebook for Chemists working in Guangzhou industries will be produced. The project is planned over 36 months: Months 1-6 (Literature review &amp; sampling), Months 7-18 (Catalyst synthesis &amp; lab testing), Months 19-30 (Pilot testing &amp; LCA), Months 31-36 (Framework development, stakeholder engagement, thesis writing). The outcomes will provide actionable science for the Chemist to deploy immediately within the industrial landscape of China Guangzhou, contributing to a healthier environment and more sustainable economy.</w:t>
      </w:r>
    </w:p>
    <w:bookmarkEnd w:id="26"/>
    <w:bookmarkStart w:id="27" w:name="conclusion"/>
    <w:p>
      <w:pPr>
        <w:pStyle w:val="Heading2"/>
      </w:pPr>
      <w:r>
        <w:t xml:space="preserve">7. Conclusion</w:t>
      </w:r>
    </w:p>
    <w:p>
      <w:pPr>
        <w:pStyle w:val="FirstParagraph"/>
      </w:pPr>
      <w:r>
        <w:t xml:space="preserve">This Thesis Proposal is a timely and necessary investigation into the critical role of the modern Chemist in solving pressing environmental challenges within China's dynamic urban center, Guangzhou. By focusing on developing locally relevant green catalytic technologies for heavy metal remediation, it directly addresses a significant gap between chemical science and environmental practice in one of China's most important industrial cities. The research promises not only academic rigor but also tangible, scalable benefits for public health, ecological preservation, and the economic future of China Guangzhou. It empowers the Chemist to be an indispensable agent of sustainability within Guangzhou's industrial ecosystem, aligning cutting-edge chemistry with China's national environmental imperatives. This Thesis Proposal sets a clear path for impactful research that will benefit both the scientific community and the people of China Guangzhou.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Guangzhou</dc:title>
  <dc:creator/>
  <dc:language>en</dc:language>
  <cp:keywords/>
  <dcterms:created xsi:type="dcterms:W3CDTF">2026-07-19T12:54:27Z</dcterms:created>
  <dcterms:modified xsi:type="dcterms:W3CDTF">2026-07-19T12:54:27Z</dcterms:modified>
</cp:coreProperties>
</file>

<file path=docProps/custom.xml><?xml version="1.0" encoding="utf-8"?>
<Properties xmlns="http://schemas.openxmlformats.org/officeDocument/2006/custom-properties" xmlns:vt="http://schemas.openxmlformats.org/officeDocument/2006/docPropsVTypes"/>
</file>