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Chemistry</w:t>
      </w:r>
      <w:r>
        <w:t xml:space="preserve"> </w:t>
      </w:r>
      <w:r>
        <w:t xml:space="preserve">Solutions</w:t>
      </w:r>
      <w:r>
        <w:t xml:space="preserve"> </w:t>
      </w:r>
      <w:r>
        <w:t xml:space="preserve">for</w:t>
      </w:r>
      <w:r>
        <w:t xml:space="preserve"> </w:t>
      </w:r>
      <w:r>
        <w:t xml:space="preserve">Milan,</w:t>
      </w:r>
      <w:r>
        <w:t xml:space="preserve"> </w:t>
      </w:r>
      <w:r>
        <w:t xml:space="preserve">Italy</w:t>
      </w:r>
    </w:p>
    <w:bookmarkStart w:id="27" w:name="X102dc11042f708ce4e70c5f7ae41d692d2fb0c1"/>
    <w:p>
      <w:pPr>
        <w:pStyle w:val="Heading1"/>
      </w:pPr>
      <w:r>
        <w:t xml:space="preserve">Thesis Proposal: Advancing Urban Environmental Chemistry through a Chemist's Perspective in Milan, Italy</w:t>
      </w:r>
    </w:p>
    <w:bookmarkStart w:id="20" w:name="abstract"/>
    <w:p>
      <w:pPr>
        <w:pStyle w:val="Heading2"/>
      </w:pPr>
      <w:r>
        <w:t xml:space="preserve">Abstract</w:t>
      </w:r>
    </w:p>
    <w:p>
      <w:pPr>
        <w:pStyle w:val="FirstParagraph"/>
      </w:pPr>
      <w:r>
        <w:t xml:space="preserve">This thesis proposal outlines a research project designed to address critical urban environmental challenges specific to the metropolitan context of Milan, Italy. As a dedicated future Chemist, this study will focus on developing sustainable analytical methodologies for monitoring and mitigating air pollution derived from dense urban traffic and industrial microenvironments within Milan. The central premise is that targeted chemical analysis and innovative material science approaches are essential for achieving Milan's ambitious environmental goals under the "Milan 2030" sustainability initiative. This proposal details a comprehensive research plan, methodology, expected outcomes, and the critical importance of conducting this work within the unique geographical, regulatory, and industrial landscape of Italy's economic capital. The resulting insights will directly contribute to both academic knowledge in environmental chemistry and practical applications for Milanese policymakers and industry stakeholders.</w:t>
      </w:r>
    </w:p>
    <w:bookmarkEnd w:id="20"/>
    <w:bookmarkStart w:id="21" w:name="Xb53279b9afcea94c0eb44aa4727954f553c68e4"/>
    <w:p>
      <w:pPr>
        <w:pStyle w:val="Heading2"/>
      </w:pPr>
      <w:r>
        <w:t xml:space="preserve">1. Introduction: The Imperative for a Chemist's Role in Milan's Urban Landscape</w:t>
      </w:r>
    </w:p>
    <w:p>
      <w:pPr>
        <w:pStyle w:val="FirstParagraph"/>
      </w:pPr>
      <w:r>
        <w:t xml:space="preserve">Milan, Italy, stands as a dynamic global hub of fashion, finance, and manufacturing. However, this prosperity is juxtaposed with significant environmental pressures. As one of Europe's most densely populated metropolitan areas and a major industrial center (home to numerous chemical plants and textile factories), Milan faces persistent challenges with air quality (particularly PM2.5 and NOx emissions) due to high traffic density, historical industrial activity, and specific meteorological conditions trapping pollutants. The City of Milan has implemented stringent measures like the Low Emission Zone (LEZ) and "Milan 2030" goals targeting carbon neutrality by 2030. Achieving these requires not just policy but deep scientific understanding – precisely the domain of a trained Chemist.</w:t>
      </w:r>
    </w:p>
    <w:p>
      <w:pPr>
        <w:pStyle w:val="BodyText"/>
      </w:pPr>
      <w:r>
        <w:t xml:space="preserve">This thesis proposal emerges from a critical gap: while air quality data is collected, there is insufficient localized, chemically-specific research translating complex atmospheric chemistry into actionable mitigation strategies tailored to Milan's unique urban fabric. The role of the Chemist here is pivotal – moving beyond basic monitoring to develop targeted analytical tools and propose chemically feasible solutions applicable within Italy's specific regulatory framework and Milan's infrastructure.</w:t>
      </w:r>
    </w:p>
    <w:bookmarkEnd w:id="21"/>
    <w:bookmarkStart w:id="22" w:name="research-objectives"/>
    <w:p>
      <w:pPr>
        <w:pStyle w:val="Heading2"/>
      </w:pPr>
      <w:r>
        <w:t xml:space="preserve">2. Research Objectives</w:t>
      </w:r>
    </w:p>
    <w:p>
      <w:pPr>
        <w:pStyle w:val="FirstParagraph"/>
      </w:pPr>
      <w:r>
        <w:t xml:space="preserve">The primary aim of this Thesis Proposal is to design, implement, and validate a novel framework for urban air pollution assessment focused on Milan, Italy. Specific objectives include:</w:t>
      </w:r>
    </w:p>
    <w:p>
      <w:pPr>
        <w:numPr>
          <w:ilvl w:val="0"/>
          <w:numId w:val="1001"/>
        </w:numPr>
        <w:pStyle w:val="Compact"/>
      </w:pPr>
      <w:r>
        <w:rPr>
          <w:bCs/>
          <w:b/>
        </w:rPr>
        <w:t xml:space="preserve">Objective 1: Comprehensive Chemical Profiling.</w:t>
      </w:r>
      <w:r>
        <w:t xml:space="preserve"> </w:t>
      </w:r>
      <w:r>
        <w:t xml:space="preserve">Conduct detailed spatial and temporal chemical analysis of key pollutants (e.g., volatile organic compounds - VOCs, secondary organic aerosols) across diverse Milanese micro-environments (downtown core, industrial zones like Bicocca, residential areas near major highways) using advanced chemometric techniques.</w:t>
      </w:r>
    </w:p>
    <w:p>
      <w:pPr>
        <w:numPr>
          <w:ilvl w:val="0"/>
          <w:numId w:val="1001"/>
        </w:numPr>
        <w:pStyle w:val="Compact"/>
      </w:pPr>
      <w:r>
        <w:rPr>
          <w:bCs/>
          <w:b/>
        </w:rPr>
        <w:t xml:space="preserve">Objective 2: Source Apportionment &amp; Impact Assessment.</w:t>
      </w:r>
      <w:r>
        <w:t xml:space="preserve"> </w:t>
      </w:r>
      <w:r>
        <w:t xml:space="preserve">Utilize the chemical data to identify dominant emission sources (traffic composition, specific industrial processes) and assess their relative contribution to Milan's air quality burden, leveraging local emissions inventories from ARPA Lombardia (Lombardy Environmental Protection Agency).</w:t>
      </w:r>
    </w:p>
    <w:p>
      <w:pPr>
        <w:numPr>
          <w:ilvl w:val="0"/>
          <w:numId w:val="1001"/>
        </w:numPr>
        <w:pStyle w:val="Compact"/>
      </w:pPr>
      <w:r>
        <w:rPr>
          <w:bCs/>
          <w:b/>
        </w:rPr>
        <w:t xml:space="preserve">Objective 3: Development of Sustainable Mitigation Protocols.</w:t>
      </w:r>
      <w:r>
        <w:t xml:space="preserve"> </w:t>
      </w:r>
      <w:r>
        <w:t xml:space="preserve">As a Chemist, propose and test scalable chemical/analytical protocols for mitigating identified pollution hotspots. This could involve evaluating novel photocatalytic coatings for urban infrastructure or optimizing low-emission fuel formulations relevant to Milan's fleet and industry, considering Italian environmental regulations (e.g., Directive 2015/2193/EU).</w:t>
      </w:r>
    </w:p>
    <w:bookmarkEnd w:id="22"/>
    <w:bookmarkStart w:id="23" w:name="Xc2b933b2aea4f0be1c7fbd88a7f9177e0162239"/>
    <w:p>
      <w:pPr>
        <w:pStyle w:val="Heading2"/>
      </w:pPr>
      <w:r>
        <w:t xml:space="preserve">3. Methodology: A Chemist's Toolkit in the Milanese Context</w:t>
      </w:r>
    </w:p>
    <w:p>
      <w:pPr>
        <w:pStyle w:val="FirstParagraph"/>
      </w:pPr>
      <w:r>
        <w:t xml:space="preserve">This research will be conducted primarily within the established research facilities of a Milanese institution, such as Politecnico di Milano or Università degli Studi di Milano, ensuring deep integration with local expertise and data access. The methodology is designed for practicality and relevance to Italy's urban setting:</w:t>
      </w:r>
    </w:p>
    <w:p>
      <w:pPr>
        <w:numPr>
          <w:ilvl w:val="0"/>
          <w:numId w:val="1002"/>
        </w:numPr>
        <w:pStyle w:val="Compact"/>
      </w:pPr>
      <w:r>
        <w:rPr>
          <w:bCs/>
          <w:b/>
        </w:rPr>
        <w:t xml:space="preserve">Field Sampling &amp; Advanced Analysis:</w:t>
      </w:r>
      <w:r>
        <w:t xml:space="preserve"> </w:t>
      </w:r>
      <w:r>
        <w:t xml:space="preserve">Deploy portable gas chromatography-mass spectrometry (GC-MS) and laser-induced breakdown spectroscopy (LIBS) units across selected Milanese sites over a 12-month period. Data will be cross-referenced with real-time air quality data from the Milan City Council's environmental monitoring network.</w:t>
      </w:r>
    </w:p>
    <w:p>
      <w:pPr>
        <w:numPr>
          <w:ilvl w:val="0"/>
          <w:numId w:val="1002"/>
        </w:numPr>
        <w:pStyle w:val="Compact"/>
      </w:pPr>
      <w:r>
        <w:rPr>
          <w:bCs/>
          <w:b/>
        </w:rPr>
        <w:t xml:space="preserve">Chemometric Modeling:</w:t>
      </w:r>
      <w:r>
        <w:t xml:space="preserve"> </w:t>
      </w:r>
      <w:r>
        <w:t xml:space="preserve">Apply multivariate statistical analysis (PCA, PMF) to the extensive chemical datasets to identify pollution patterns and source contributions specific to Milan's geography and traffic flow – a critical task for any Chemist working on urban chemistry in Italy.</w:t>
      </w:r>
    </w:p>
    <w:p>
      <w:pPr>
        <w:numPr>
          <w:ilvl w:val="0"/>
          <w:numId w:val="1002"/>
        </w:numPr>
        <w:pStyle w:val="Compact"/>
      </w:pPr>
      <w:r>
        <w:rPr>
          <w:bCs/>
          <w:b/>
        </w:rPr>
        <w:t xml:space="preserve">Laboratory Testing &amp; Prototyping:</w:t>
      </w:r>
      <w:r>
        <w:t xml:space="preserve"> </w:t>
      </w:r>
      <w:r>
        <w:t xml:space="preserve">Develop and test small-scale prototypes of proposed mitigation strategies (e.g., catalysts for reducing diesel emissions, adsorbent materials for VOC capture) within the lab settings of partner institutions in Milan, ensuring compatibility with local industrial processes and materials.</w:t>
      </w:r>
    </w:p>
    <w:bookmarkEnd w:id="23"/>
    <w:bookmarkStart w:id="24" w:name="significance-expected-contributions"/>
    <w:p>
      <w:pPr>
        <w:pStyle w:val="Heading2"/>
      </w:pPr>
      <w:r>
        <w:t xml:space="preserve">4. Significance &amp; Expected Contributions</w:t>
      </w:r>
    </w:p>
    <w:p>
      <w:pPr>
        <w:pStyle w:val="FirstParagraph"/>
      </w:pPr>
      <w:r>
        <w:t xml:space="preserve">This Thesis Proposal directly addresses a pressing need for localized scientific expertise within Italy's urban centers. The work will yield significant contributions:</w:t>
      </w:r>
    </w:p>
    <w:p>
      <w:pPr>
        <w:numPr>
          <w:ilvl w:val="0"/>
          <w:numId w:val="1003"/>
        </w:numPr>
        <w:pStyle w:val="Compact"/>
      </w:pPr>
      <w:r>
        <w:rPr>
          <w:bCs/>
          <w:b/>
        </w:rPr>
        <w:t xml:space="preserve">For Milan, Italy:</w:t>
      </w:r>
      <w:r>
        <w:t xml:space="preserve"> </w:t>
      </w:r>
      <w:r>
        <w:t xml:space="preserve">Provides actionable, science-based data to refine the city's LEZ policies and inform new green infrastructure projects (e.g., selecting optimal materials for pollution-absorbing building facades in high-traffic zones), directly supporting "Milan 2030."</w:t>
      </w:r>
    </w:p>
    <w:p>
      <w:pPr>
        <w:numPr>
          <w:ilvl w:val="0"/>
          <w:numId w:val="1003"/>
        </w:numPr>
        <w:pStyle w:val="Compact"/>
      </w:pPr>
      <w:r>
        <w:rPr>
          <w:bCs/>
          <w:b/>
        </w:rPr>
        <w:t xml:space="preserve">For the Field of Chemistry:</w:t>
      </w:r>
      <w:r>
        <w:t xml:space="preserve"> </w:t>
      </w:r>
      <w:r>
        <w:t xml:space="preserve">Advances urban atmospheric chemistry methodologies, emphasizing the critical role of the Chemist in translating complex analytical data into tangible environmental solutions within a specific national and regional context (Italy).</w:t>
      </w:r>
    </w:p>
    <w:p>
      <w:pPr>
        <w:numPr>
          <w:ilvl w:val="0"/>
          <w:numId w:val="1003"/>
        </w:numPr>
        <w:pStyle w:val="Compact"/>
      </w:pPr>
      <w:r>
        <w:rPr>
          <w:bCs/>
          <w:b/>
        </w:rPr>
        <w:t xml:space="preserve">For Future Chemists:</w:t>
      </w:r>
      <w:r>
        <w:t xml:space="preserve"> </w:t>
      </w:r>
      <w:r>
        <w:t xml:space="preserve">Establishes a replicable model for interdisciplinary environmental research in major Italian cities, highlighting the demand for applied chemists capable of working at the intersection of science, policy, and urban planning.</w:t>
      </w:r>
    </w:p>
    <w:bookmarkEnd w:id="24"/>
    <w:bookmarkStart w:id="25" w:name="X67bc1807d54106b202cca14f88269ed6f67e752"/>
    <w:p>
      <w:pPr>
        <w:pStyle w:val="Heading2"/>
      </w:pPr>
      <w:r>
        <w:t xml:space="preserve">5. Conclusion: A Chemist's Commitment to Milan's Future</w:t>
      </w:r>
    </w:p>
    <w:p>
      <w:pPr>
        <w:pStyle w:val="FirstParagraph"/>
      </w:pPr>
      <w:r>
        <w:t xml:space="preserve">The environmental challenges facing Milan are complex and demand sophisticated scientific responses. This Thesis Proposal positions the Chemist not merely as a data collector, but as an essential problem-solver actively engaged with the city's immediate needs and Italy's national sustainability targets. The research will be deeply rooted in the reality of Milan – its streets, industries, regulations, and aspirations. By developing locally relevant chemical solutions within this Italian metropolis, this work aims to make a tangible contribution to cleaner air for Milanese residents while advancing the critical role of chemistry in urban environmental management. It is a proposal born from the necessity to apply rigorous chemical science directly where it matters most: in the heart of Italy's industrial and cultural capital, Milan. The successful completion of this Thesis Proposal will demonstrate how a Chemist can be an indispensable asset for achieving sustainable urban development in Italy.</w:t>
      </w:r>
    </w:p>
    <w:bookmarkEnd w:id="25"/>
    <w:bookmarkStart w:id="26" w:name="word-count-876"/>
    <w:p>
      <w:pPr>
        <w:pStyle w:val="Heading2"/>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Chemistry Solutions for Milan, Italy</dc:title>
  <dc:creator/>
  <dc:language>en</dc:language>
  <cp:keywords/>
  <dcterms:created xsi:type="dcterms:W3CDTF">2026-07-15T07:17:31Z</dcterms:created>
  <dcterms:modified xsi:type="dcterms:W3CDTF">2026-07-15T07:17:31Z</dcterms:modified>
</cp:coreProperties>
</file>

<file path=docProps/custom.xml><?xml version="1.0" encoding="utf-8"?>
<Properties xmlns="http://schemas.openxmlformats.org/officeDocument/2006/custom-properties" xmlns:vt="http://schemas.openxmlformats.org/officeDocument/2006/docPropsVTypes"/>
</file>