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Analytical</w:t>
      </w:r>
      <w:r>
        <w:t xml:space="preserve"> </w:t>
      </w:r>
      <w:r>
        <w:t xml:space="preserve">Methods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Monitoring</w:t>
      </w:r>
      <w:r>
        <w:t xml:space="preserve"> </w:t>
      </w:r>
      <w:r>
        <w:t xml:space="preserve">in</w:t>
      </w:r>
      <w:r>
        <w:t xml:space="preserve"> </w:t>
      </w:r>
      <w:r>
        <w:t xml:space="preserve">Madrid,</w:t>
      </w:r>
      <w:r>
        <w:t xml:space="preserve"> </w:t>
      </w:r>
      <w:r>
        <w:t xml:space="preserve">Spain</w:t>
      </w:r>
    </w:p>
    <w:bookmarkStart w:id="26" w:name="Xf3a9b4e2f502b4e6c418b1d8d0d772e69de2df4"/>
    <w:p>
      <w:pPr>
        <w:pStyle w:val="Heading1"/>
      </w:pPr>
      <w:r>
        <w:t xml:space="preserve">Thesis Proposal: Development and Application of Sustainable Analytical Techniques for PM2.5 Characterization in Metropolitan Madrid, Spain</w:t>
      </w:r>
    </w:p>
    <w:p>
      <w:pPr>
        <w:pStyle w:val="FirstParagraph"/>
      </w:pPr>
      <w:r>
        <w:rPr>
          <w:bCs/>
          <w:b/>
        </w:rPr>
        <w:t xml:space="preserve">Submitted by:</w:t>
      </w:r>
      <w:r>
        <w:t xml:space="preserve"> </w:t>
      </w:r>
      <w:r>
        <w:t xml:space="preserve">[Your Name]</w:t>
      </w:r>
      <w:r>
        <w:br/>
      </w:r>
      <w:r>
        <w:rPr>
          <w:bCs/>
          <w:b/>
        </w:rPr>
        <w:t xml:space="preserve">Potential Advisor:</w:t>
      </w:r>
      <w:r>
        <w:t xml:space="preserve"> </w:t>
      </w:r>
      <w:r>
        <w:t xml:space="preserve">Dr. Elena Martínez (Department of Analytical Chemistry, Universidad Complutense de Madrid)</w:t>
      </w:r>
      <w:r>
        <w:br/>
      </w:r>
      <w:r>
        <w:rPr>
          <w:bCs/>
          <w:b/>
        </w:rPr>
        <w:t xml:space="preserve">Institution:</w:t>
      </w:r>
      <w:r>
        <w:t xml:space="preserve"> </w:t>
      </w:r>
      <w:r>
        <w:t xml:space="preserve">Faculty of Sciences, Complutense University of Madrid (UCM), Spain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and implementing novel, cost-effective analytical methodologies for characterizing fine particulate matter (PM</w:t>
      </w:r>
      <w:r>
        <w:rPr>
          <w:vertAlign w:val="subscript"/>
        </w:rPr>
        <w:t xml:space="preserve">2.5</w:t>
      </w:r>
      <w:r>
        <w:t xml:space="preserve">) in the atmospheric environment of Madrid, Spain. As an aspiring Chemist working within the dynamic scientific ecosystem of Spain Madrid, this research directly addresses critical environmental challenges facing one of Europe's largest urban centers. The primary objective is to create a sustainable analytical framework using portable spectroscopic techniques coupled with advanced chemometric analysis, enabling real-time monitoring and source apportionment of PM</w:t>
      </w:r>
      <w:r>
        <w:rPr>
          <w:vertAlign w:val="subscript"/>
        </w:rPr>
        <w:t xml:space="preserve">2.5</w:t>
      </w:r>
      <w:r>
        <w:t xml:space="preserve"> </w:t>
      </w:r>
      <w:r>
        <w:t xml:space="preserve">pollutants across diverse micro-environments within Madrid. This work aims to provide actionable data for local environmental agencies like the Madrid City Council (Ayuntamiento de Madrid) and regional authorities (Comunidad de Madrid), contributing significantly to Spain's air quality management strategies under EU directives. The proposed research is strategically positioned at the intersection of analytical chemistry, environmental science, and urban sustainability within Spain's most populous metropolitan area.</w:t>
      </w:r>
    </w:p>
    <w:bookmarkEnd w:id="20"/>
    <w:bookmarkStart w:id="21" w:name="introduction-the-urgency-in-spain-madrid"/>
    <w:p>
      <w:pPr>
        <w:pStyle w:val="Heading2"/>
      </w:pPr>
      <w:r>
        <w:t xml:space="preserve">Introduction: The Urgency in Spain Madrid</w:t>
      </w:r>
    </w:p>
    <w:p>
      <w:pPr>
        <w:pStyle w:val="FirstParagraph"/>
      </w:pPr>
      <w:r>
        <w:t xml:space="preserve">Madrid, as the capital city of Spain and a major economic hub with over 6.7 million inhabitants, faces persistent challenges related to air pollution, particularly elevated PM</w:t>
      </w:r>
      <w:r>
        <w:rPr>
          <w:vertAlign w:val="subscript"/>
        </w:rPr>
        <w:t xml:space="preserve">2.5</w:t>
      </w:r>
      <w:r>
        <w:t xml:space="preserve"> </w:t>
      </w:r>
      <w:r>
        <w:t xml:space="preserve">levels linked to traffic emissions, industrial activity, and seasonal factors like dust storms from the Iberian Peninsula. According to Madrid's Environmental Quality Report (2022), PM</w:t>
      </w:r>
      <w:r>
        <w:rPr>
          <w:vertAlign w:val="subscript"/>
        </w:rPr>
        <w:t xml:space="preserve">2.5</w:t>
      </w:r>
      <w:r>
        <w:t xml:space="preserve"> </w:t>
      </w:r>
      <w:r>
        <w:t xml:space="preserve">concentrations frequently exceed WHO guidelines, posing significant public health risks including respiratory and cardiovascular diseases. Current monitoring networks, while robust in coverage, often rely on expensive, centralized equipment requiring laboratory analysis with significant time delays. This gap hinders rapid response and granular understanding of pollution sources across Madrid's complex urban landscape. As a future Chemist committed to serving the scientific needs of Spain Madrid, this research directly tackles this critical infrastructure limitation. The development of accessible, real-time analytical tools is not merely an academic pursuit but a pressing societal need for cities like Madrid striving to meet national (Spain) and international air quality targets.</w:t>
      </w:r>
    </w:p>
    <w:bookmarkEnd w:id="21"/>
    <w:bookmarkStart w:id="22" w:name="literature-review-research-gap"/>
    <w:p>
      <w:pPr>
        <w:pStyle w:val="Heading2"/>
      </w:pPr>
      <w:r>
        <w:t xml:space="preserve">Literature Review &amp; Research Gap</w:t>
      </w:r>
    </w:p>
    <w:p>
      <w:pPr>
        <w:pStyle w:val="FirstParagraph"/>
      </w:pPr>
      <w:r>
        <w:t xml:space="preserve">Existing literature on PM</w:t>
      </w:r>
      <w:r>
        <w:rPr>
          <w:vertAlign w:val="subscript"/>
        </w:rPr>
        <w:t xml:space="preserve">2.5</w:t>
      </w:r>
      <w:r>
        <w:t xml:space="preserve"> </w:t>
      </w:r>
      <w:r>
        <w:t xml:space="preserve">analysis in urban environments (e.g., studies by García et al., 2021 on European cities; López et al., 2019 focusing on Madrid) highlights the dominance of traditional methods like gravimetric analysis and high-resolution mass spectrometry, which are resource-intensive. While portable sensors (e.g., low-cost optical sensors) are emerging, their accuracy for specific chemical component identification in complex urban matrices remains limited and often requires extensive calibration against reference methods. Crucially, research specifically tailored to the unique aerosol composition of Madrid – influenced by its geographic setting (central plateau), traffic patterns, historical building materials releasing particulates (e.g., calcite), and proximity to polluted regions like the Ebro Valley – is scarce. Spanish research institutions, including CSIC centers in Madrid and UCM's own environmental chemistry groups, have demonstrated strong capabilities but lack a dedicated focus on *field-deployable*, *chemically specific* PM</w:t>
      </w:r>
      <w:r>
        <w:rPr>
          <w:vertAlign w:val="subscript"/>
        </w:rPr>
        <w:t xml:space="preserve">2.5</w:t>
      </w:r>
      <w:r>
        <w:t xml:space="preserve"> </w:t>
      </w:r>
      <w:r>
        <w:t xml:space="preserve">monitoring systems optimized for Madrid's context. This presents a clear gap this thesis proposal aims to fill.</w:t>
      </w:r>
    </w:p>
    <w:bookmarkEnd w:id="22"/>
    <w:bookmarkStart w:id="23" w:name="research-objectives-methodology"/>
    <w:p>
      <w:pPr>
        <w:pStyle w:val="Heading2"/>
      </w:pPr>
      <w:r>
        <w:t xml:space="preserve">Research Objectives &amp; Methodology</w:t>
      </w:r>
    </w:p>
    <w:p>
      <w:pPr>
        <w:pStyle w:val="FirstParagraph"/>
      </w:pPr>
      <w:r>
        <w:t xml:space="preserve">This Thesis Proposal outlines the following specific objectives for the Chemist to achieve during doctoral research in Spain Madrid:</w:t>
      </w:r>
    </w:p>
    <w:p>
      <w:pPr>
        <w:numPr>
          <w:ilvl w:val="0"/>
          <w:numId w:val="1001"/>
        </w:numPr>
        <w:pStyle w:val="Compact"/>
      </w:pPr>
      <w:r>
        <w:rPr>
          <w:bCs/>
          <w:b/>
        </w:rPr>
        <w:t xml:space="preserve">Develop and optimize</w:t>
      </w:r>
      <w:r>
        <w:t xml:space="preserve">: A portable analytical platform integrating Raman spectroscopy and laser-induced breakdown spectroscopy (LIBS) for on-site PM</w:t>
      </w:r>
      <w:r>
        <w:rPr>
          <w:vertAlign w:val="subscript"/>
        </w:rPr>
        <w:t xml:space="preserve">2.5</w:t>
      </w:r>
      <w:r>
        <w:t xml:space="preserve"> </w:t>
      </w:r>
      <w:r>
        <w:t xml:space="preserve">collection and rapid chemical fingerprinting.</w:t>
      </w:r>
    </w:p>
    <w:p>
      <w:pPr>
        <w:numPr>
          <w:ilvl w:val="0"/>
          <w:numId w:val="1001"/>
        </w:numPr>
        <w:pStyle w:val="Compact"/>
      </w:pPr>
      <w:r>
        <w:rPr>
          <w:bCs/>
          <w:b/>
        </w:rPr>
        <w:t xml:space="preserve">Validate against standards</w:t>
      </w:r>
      <w:r>
        <w:t xml:space="preserve">: Rigorously compare the developed method's performance against standard reference methods (e.g., EPA Method 201A, ISO 17490) using samples collected across key Madrid locations (e.g., city center, near highways, green zones like Casa de Campo).</w:t>
      </w:r>
    </w:p>
    <w:p>
      <w:pPr>
        <w:numPr>
          <w:ilvl w:val="0"/>
          <w:numId w:val="1001"/>
        </w:numPr>
        <w:pStyle w:val="Compact"/>
      </w:pPr>
      <w:r>
        <w:rPr>
          <w:bCs/>
          <w:b/>
        </w:rPr>
        <w:t xml:space="preserve">Apply chemometrics</w:t>
      </w:r>
      <w:r>
        <w:t xml:space="preserve">: Utilize multivariate statistical analysis (PCA, PLS-DA) to correlate field data with emission sources specific to Madrid's urban environment (traffic composition, industrial sectors, dust resuspension).</w:t>
      </w:r>
    </w:p>
    <w:p>
      <w:pPr>
        <w:numPr>
          <w:ilvl w:val="0"/>
          <w:numId w:val="1001"/>
        </w:numPr>
        <w:pStyle w:val="Compact"/>
      </w:pPr>
      <w:r>
        <w:rPr>
          <w:bCs/>
          <w:b/>
        </w:rPr>
        <w:t xml:space="preserve">Generate actionable insights</w:t>
      </w:r>
      <w:r>
        <w:t xml:space="preserve">: Produce a spatial and temporal map of PM</w:t>
      </w:r>
      <w:r>
        <w:rPr>
          <w:vertAlign w:val="subscript"/>
        </w:rPr>
        <w:t xml:space="preserve">2.5</w:t>
      </w:r>
      <w:r>
        <w:t xml:space="preserve"> </w:t>
      </w:r>
      <w:r>
        <w:t xml:space="preserve">composition hotspots within Madrid, identifying dominant local sources for targeted mitigation strategies.</w:t>
      </w:r>
    </w:p>
    <w:p>
      <w:pPr>
        <w:pStyle w:val="FirstParagraph"/>
      </w:pPr>
      <w:r>
        <w:t xml:space="preserve">The methodology involves: (1) Laboratory development and calibration of the portable sensor suite at UCM's Analytical Chemistry labs; (2) Extensive field campaigns across 8 strategically selected monitoring points in Madrid during different seasons/traffic conditions; (3) Comprehensive data analysis using R statistical software and chemometric packages; (4) Collaboration with Madrid's environmental agency for data validation and impact assessment.</w:t>
      </w:r>
    </w:p>
    <w:bookmarkEnd w:id="23"/>
    <w:bookmarkStart w:id="24" w:name="significance-expected-outcomes"/>
    <w:p>
      <w:pPr>
        <w:pStyle w:val="Heading2"/>
      </w:pPr>
      <w:r>
        <w:t xml:space="preserve">Significance &amp; Expected Outcomes</w:t>
      </w:r>
    </w:p>
    <w:p>
      <w:pPr>
        <w:pStyle w:val="FirstParagraph"/>
      </w:pPr>
      <w:r>
        <w:t xml:space="preserve">This research holds profound significance for Spain Madrid. For the Chemist, it represents a vital contribution to advancing analytical chemistry applications in real-world environmental challenges within their home country. The developed methodology will directly enhance Madrid's capacity for granular air quality monitoring, moving beyond current averages to identify specific pollution sources and hotspots – information critical for effective policy-making by the Comunidad de Madrid and Ayuntamiento de Madrid. Expected outcomes include: (1) A validated, portable analytical protocol suitable for deployment across Spain; (2) A detailed spatial database of PM</w:t>
      </w:r>
      <w:r>
        <w:rPr>
          <w:vertAlign w:val="subscript"/>
        </w:rPr>
        <w:t xml:space="preserve">2.5</w:t>
      </w:r>
      <w:r>
        <w:t xml:space="preserve"> </w:t>
      </w:r>
      <w:r>
        <w:t xml:space="preserve">composition in Madrid; (3) At least 2 high-impact peer-reviewed publications in environmental chemistry journals; and (4) Concrete recommendations for optimizing Madrid's air quality monitoring network and pollution control strategies. Crucially, the work will generate data directly usable by Spanish authorities, supporting Spain's commitment to the EU Clean Air Policy Package and national climate action plans.</w:t>
      </w:r>
    </w:p>
    <w:bookmarkEnd w:id="24"/>
    <w:bookmarkStart w:id="25" w:name="X1dfc8eb7f44ff62607e79dc6286ce78b192ed9d"/>
    <w:p>
      <w:pPr>
        <w:pStyle w:val="Heading2"/>
      </w:pPr>
      <w:r>
        <w:t xml:space="preserve">Conclusion: A Chemist's Commitment to Spain Madrid</w:t>
      </w:r>
    </w:p>
    <w:p>
      <w:pPr>
        <w:pStyle w:val="FirstParagraph"/>
      </w:pPr>
      <w:r>
        <w:t xml:space="preserve">This Thesis Proposal constitutes a focused and necessary step towards empowering environmental science within Spain Madrid. It directly addresses a critical public health issue through cutting-edge analytical chemistry, developed specifically for the unique challenges of the capital city. As a dedicated Chemist preparing to contribute to Spain's scientific community, this research transcends academic achievement; it is an investment in cleaner air and healthier communities across Madrid. The project leverages the rich resources of Madrid's premier university (UCM) and its strong tradition in environmental chemistry, positioning it for significant impact. By developing practical tools for real-time PM</w:t>
      </w:r>
      <w:r>
        <w:rPr>
          <w:vertAlign w:val="subscript"/>
        </w:rPr>
        <w:t xml:space="preserve">2.5</w:t>
      </w:r>
      <w:r>
        <w:t xml:space="preserve"> </w:t>
      </w:r>
      <w:r>
        <w:t xml:space="preserve">characterization tailored to Madrid's environment, this thesis will provide invaluable data and methodologies that can be scaled across other Spanish cities facing similar urban pollution challenges. This work embodies the essential role of a modern Chemist: applying scientific rigor to solve tangible problems that improve life in Spain Madrid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Analytical Methods for Urban Air Quality Monitoring in Madrid, Spain</dc:title>
  <dc:creator/>
  <dc:language>en</dc:language>
  <cp:keywords/>
  <dcterms:created xsi:type="dcterms:W3CDTF">2026-04-21T20:05:02Z</dcterms:created>
  <dcterms:modified xsi:type="dcterms:W3CDTF">2026-04-21T20:05:02Z</dcterms:modified>
</cp:coreProperties>
</file>

<file path=docProps/custom.xml><?xml version="1.0" encoding="utf-8"?>
<Properties xmlns="http://schemas.openxmlformats.org/officeDocument/2006/custom-properties" xmlns:vt="http://schemas.openxmlformats.org/officeDocument/2006/docPropsVTypes"/>
</file>