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Development</w:t>
      </w:r>
      <w:r>
        <w:t xml:space="preserve"> </w:t>
      </w:r>
      <w:r>
        <w:t xml:space="preserve">for</w:t>
      </w:r>
      <w:r>
        <w:t xml:space="preserve"> </w:t>
      </w:r>
      <w:r>
        <w:t xml:space="preserve">Brasília,</w:t>
      </w:r>
      <w:r>
        <w:t xml:space="preserve"> </w:t>
      </w:r>
      <w:r>
        <w:t xml:space="preserve">Brazil</w:t>
      </w:r>
    </w:p>
    <w:bookmarkStart w:id="27" w:name="X858042ccc14fb20f72fc0b176ae55faad5e8236"/>
    <w:p>
      <w:pPr>
        <w:pStyle w:val="Heading1"/>
      </w:pPr>
      <w:r>
        <w:t xml:space="preserve">Thesis Proposal: Advancing Resilient Infrastructure through Civil Engineering Innovation in Brasília, Brazil</w:t>
      </w:r>
    </w:p>
    <w:bookmarkStart w:id="20" w:name="abstract"/>
    <w:p>
      <w:pPr>
        <w:pStyle w:val="Heading2"/>
      </w:pPr>
      <w:r>
        <w:t xml:space="preserve">Abstract</w:t>
      </w:r>
    </w:p>
    <w:p>
      <w:pPr>
        <w:pStyle w:val="FirstParagraph"/>
      </w:pPr>
      <w:r>
        <w:t xml:space="preserve">This thesis proposal outlines a critical research initiative addressing the pressing infrastructure challenges facing Brasília, Brazil. As the capital city of Brazil and a UNESCO World Heritage site renowned for its modernist urban planning, Brasília confronts unprecedented pressures from rapid population growth, climate change impacts, and aging infrastructure systems. This research proposes an integrated approach to sustainable urban development led by a proactive Civil Engineer in the Brazilian context. The study will investigate innovative strategies for resilient water management, transportation efficiency, and green building practices specifically tailored to Brasília's unique geographical and socio-economic landscape within Brazil. The findings aim to provide actionable frameworks that empower the Civil Engineer as a pivotal agent of sustainable development in Brazil's most iconic planned city.</w:t>
      </w:r>
    </w:p>
    <w:bookmarkEnd w:id="20"/>
    <w:bookmarkStart w:id="21" w:name="X6e2f12915f62520cfaa73ef62ff5a2aa232accf"/>
    <w:p>
      <w:pPr>
        <w:pStyle w:val="Heading2"/>
      </w:pPr>
      <w:r>
        <w:t xml:space="preserve">Introduction: The Imperative for Context-Specific Engineering Solutions</w:t>
      </w:r>
    </w:p>
    <w:p>
      <w:pPr>
        <w:pStyle w:val="FirstParagraph"/>
      </w:pPr>
      <w:r>
        <w:t xml:space="preserve">Brasília, the capital city of Brazil, stands as a global icon of 20th-century urban planning. However, nearly six decades after its founding in 1960, the city grapples with infrastructure deficits that threaten its sustainability and livability. The role of the Civil Engineer in Brazil is increasingly complex, demanding not just technical expertise but also deep contextual understanding of local environmental challenges, socio-cultural dynamics, and evolving national regulations. Brasília's distinct climate (tropical wet-and-dry), topography characterized by rolling hills surrounding the Federal District, and rapid urban sprawl have created unique stressors on its built environment. Current infrastructure systems—particularly stormwater drainage, potable water supply networks, and public transportation corridors—are struggling to cope with population growth exceeding 3 million residents within the Federal District. This thesis argues that conventional engineering approaches are insufficient; a paradigm shift towards integrated, resilient infrastructure design is essential for Brasília's future and serves as a critical model for urban development across Brazil.</w:t>
      </w:r>
    </w:p>
    <w:bookmarkEnd w:id="21"/>
    <w:bookmarkStart w:id="22" w:name="problem-statement"/>
    <w:p>
      <w:pPr>
        <w:pStyle w:val="Heading2"/>
      </w:pPr>
      <w:r>
        <w:t xml:space="preserve">Problem Statement</w:t>
      </w:r>
    </w:p>
    <w:p>
      <w:pPr>
        <w:pStyle w:val="FirstParagraph"/>
      </w:pPr>
      <w:r>
        <w:t xml:space="preserve">The core problem identified is the misalignment between Brasília’s foundational urban plan and contemporary sustainability demands. Key manifestations include recurrent flooding during intense rainfall events (e.g., 2015, 2018, 2023), water scarcity exacerbated by prolonged droughts (as seen in the São Paulo Crisis impacting regional reservoirs), and transportation bottlenecks hindering economic productivity. Crucially, existing infrastructure projects often lack holistic integration of environmental resilience, social equity considerations, and long-term climate adaptation strategies. The Civil Engineer operating within Brazil's regulatory framework (governed by bodies like the Conselho Federal de Engenharia e Agronomia - CREA) frequently faces constraints due to fragmented institutional planning and limited resources. This disconnect results in infrastructure that is reactive rather than proactive, costly to maintain, and insufficiently resilient for Brasília’s future. The failure to address these systemic issues jeopardizes Brasília's status as a national symbol of progress and its ability to serve as a model city for Brazil.</w:t>
      </w:r>
    </w:p>
    <w:bookmarkEnd w:id="22"/>
    <w:bookmarkStart w:id="23" w:name="research-objectives"/>
    <w:p>
      <w:pPr>
        <w:pStyle w:val="Heading2"/>
      </w:pPr>
      <w:r>
        <w:t xml:space="preserve">Research Objectives</w:t>
      </w:r>
    </w:p>
    <w:p>
      <w:pPr>
        <w:pStyle w:val="FirstParagraph"/>
      </w:pPr>
      <w:r>
        <w:t xml:space="preserve">This thesis proposes the following specific, measurable objectives:</w:t>
      </w:r>
    </w:p>
    <w:p>
      <w:pPr>
        <w:numPr>
          <w:ilvl w:val="0"/>
          <w:numId w:val="1001"/>
        </w:numPr>
        <w:pStyle w:val="Compact"/>
      </w:pPr>
      <w:r>
        <w:rPr>
          <w:bCs/>
          <w:b/>
        </w:rPr>
        <w:t xml:space="preserve">Assess Current Infrastructure Resilience:</w:t>
      </w:r>
      <w:r>
        <w:t xml:space="preserve"> </w:t>
      </w:r>
      <w:r>
        <w:t xml:space="preserve">Conduct a comprehensive audit of key infrastructure systems (water supply, sanitation, drainage, transportation) across selected neighborhoods in Brasília to identify vulnerabilities and failure points aligned with Brazil's National Climate Change Plan (PNAC).</w:t>
      </w:r>
    </w:p>
    <w:p>
      <w:pPr>
        <w:numPr>
          <w:ilvl w:val="0"/>
          <w:numId w:val="1001"/>
        </w:numPr>
        <w:pStyle w:val="Compact"/>
      </w:pPr>
      <w:r>
        <w:rPr>
          <w:bCs/>
          <w:b/>
        </w:rPr>
        <w:t xml:space="preserve">Develop Context-Adaptive Solutions Framework:</w:t>
      </w:r>
      <w:r>
        <w:t xml:space="preserve"> </w:t>
      </w:r>
      <w:r>
        <w:t xml:space="preserve">Propose and model integrated engineering solutions for at least two critical infrastructure challenges (e.g., decentralized stormwater management using green infrastructure, optimizing public transport corridors with low-carbon options) specifically designed for Brasília’s climate, topography, and socio-economic profile.</w:t>
      </w:r>
    </w:p>
    <w:p>
      <w:pPr>
        <w:numPr>
          <w:ilvl w:val="0"/>
          <w:numId w:val="1001"/>
        </w:numPr>
        <w:pStyle w:val="Compact"/>
      </w:pPr>
      <w:r>
        <w:rPr>
          <w:bCs/>
          <w:b/>
        </w:rPr>
        <w:t xml:space="preserve">Formulate Professional Practice Guidelines:</w:t>
      </w:r>
      <w:r>
        <w:t xml:space="preserve"> </w:t>
      </w:r>
      <w:r>
        <w:t xml:space="preserve">Create a set of actionable best practices and implementation protocols for the Civil Engineer in Brazil to integrate climate resilience, sustainability (aligned with Brazilian standards like NBR 15575), and community engagement into infrastructure projects within planned cities like Brasília.</w:t>
      </w:r>
    </w:p>
    <w:bookmarkEnd w:id="23"/>
    <w:bookmarkStart w:id="24" w:name="methodology"/>
    <w:p>
      <w:pPr>
        <w:pStyle w:val="Heading2"/>
      </w:pPr>
      <w:r>
        <w:t xml:space="preserve">Methodology</w:t>
      </w:r>
    </w:p>
    <w:p>
      <w:pPr>
        <w:pStyle w:val="FirstParagraph"/>
      </w:pPr>
      <w:r>
        <w:t xml:space="preserve">The research will employ a mixed-methods approach grounded in the Brazilian context:</w:t>
      </w:r>
    </w:p>
    <w:p>
      <w:pPr>
        <w:numPr>
          <w:ilvl w:val="0"/>
          <w:numId w:val="1002"/>
        </w:numPr>
        <w:pStyle w:val="Compact"/>
      </w:pPr>
      <w:r>
        <w:rPr>
          <w:bCs/>
          <w:b/>
        </w:rPr>
        <w:t xml:space="preserve">Phase 1: Data Synthesis &amp; Field Assessment (Months 1-6):</w:t>
      </w:r>
      <w:r>
        <w:t xml:space="preserve"> </w:t>
      </w:r>
      <w:r>
        <w:t xml:space="preserve">Analyze historical climate data (INMET), infrastructure maintenance records (SABESP/Emater), and urban development plans. Conduct site visits across diverse Brasília districts to document current infrastructure conditions, interviewing local Civil Engineers and municipal planners.</w:t>
      </w:r>
    </w:p>
    <w:p>
      <w:pPr>
        <w:numPr>
          <w:ilvl w:val="0"/>
          <w:numId w:val="1002"/>
        </w:numPr>
        <w:pStyle w:val="Compact"/>
      </w:pPr>
      <w:r>
        <w:rPr>
          <w:bCs/>
          <w:b/>
        </w:rPr>
        <w:t xml:space="preserve">Phase 2: Scenario Modeling &amp; Solution Design (Months 7-12):</w:t>
      </w:r>
      <w:r>
        <w:t xml:space="preserve"> </w:t>
      </w:r>
      <w:r>
        <w:t xml:space="preserve">Utilize GIS mapping (leveraging IBGE data) and hydrological modeling software (e.g., SWMM) to simulate the impact of proposed solutions on stormwater runoff. Engage with local communities through workshops to co-design feasible interventions respecting Brasília's cultural landscape.</w:t>
      </w:r>
    </w:p>
    <w:p>
      <w:pPr>
        <w:numPr>
          <w:ilvl w:val="0"/>
          <w:numId w:val="1002"/>
        </w:numPr>
        <w:pStyle w:val="Compact"/>
      </w:pPr>
      <w:r>
        <w:rPr>
          <w:bCs/>
          <w:b/>
        </w:rPr>
        <w:t xml:space="preserve">Phase 3: Framework Development &amp; Validation (Months 13-18):</w:t>
      </w:r>
      <w:r>
        <w:t xml:space="preserve"> </w:t>
      </w:r>
      <w:r>
        <w:t xml:space="preserve">Synthesize findings into a practical "Resilient Infrastructure Toolkit for the Brazilian Civil Engineer," validated through expert review panels comprising CREA members, researchers from UnB (Universidade de Brasília) and FAU/UnB (School of Architecture), and municipal officials from Brasília’s Secretariat of Urban Development.</w:t>
      </w:r>
    </w:p>
    <w:bookmarkEnd w:id="24"/>
    <w:bookmarkStart w:id="25" w:name="Xfa1c2546e1211bbf39b0027f335fd47c89b816e"/>
    <w:p>
      <w:pPr>
        <w:pStyle w:val="Heading2"/>
      </w:pPr>
      <w:r>
        <w:t xml:space="preserve">Expected Contribution to Brazil and the Civil Engineering Profession</w:t>
      </w:r>
    </w:p>
    <w:p>
      <w:pPr>
        <w:pStyle w:val="FirstParagraph"/>
      </w:pPr>
      <w:r>
        <w:t xml:space="preserve">This thesis will deliver significant contributions. For the city of Brasília, Brazil, it offers a tangible pathway to enhance infrastructure resilience against increasing climate volatility and urban pressures. The proposed solutions aim for scalability within the Federal District and potential application in other Brazilian metropolitan areas facing similar challenges. Crucially, this research directly elevates the professional role of the Civil Engineer in Brazil. By providing a locally validated framework that moves beyond purely technical specifications to encompass socio-ecological integration and community-centric planning, it positions the Civil Engineer as an indispensable leader in sustainable urban transformation. The findings will be disseminated through peer-reviewed journals (e.g., *Revista Brasileira de Engenharia Civil*), presentations at national conferences like the Congresso da Associação Brasileira de Engenharia Sanitária e Ambiental (ABES), and tailored training modules for civil engineering students and practitioners in Brazil. Ultimately, this work seeks to advance the discipline of Civil Engineering in Brazil by embedding resilience as a core professional standard, ensuring that infrastructure projects contribute positively to both societal well-being and environmental stewardship within cities like Brasília.</w:t>
      </w:r>
    </w:p>
    <w:bookmarkEnd w:id="25"/>
    <w:bookmarkStart w:id="26" w:name="conclusion"/>
    <w:p>
      <w:pPr>
        <w:pStyle w:val="Heading2"/>
      </w:pPr>
      <w:r>
        <w:t xml:space="preserve">Conclusion</w:t>
      </w:r>
    </w:p>
    <w:p>
      <w:pPr>
        <w:pStyle w:val="FirstParagraph"/>
      </w:pPr>
      <w:r>
        <w:t xml:space="preserve">The development of resilient infrastructure is not merely an engineering challenge for Brasília, Brazil; it is a fundamental requirement for the city's continued viability and symbolic role as the nation's capital. This Thesis Proposal establishes a clear roadmap for research that directly addresses this critical need through the lens of contemporary Civil Engineering practice within Brazil. By focusing on context-specific innovation and empowering the Civil Engineer as a catalyst for sustainable development, this study promises significant academic, professional, and societal value. The successful completion of this research will provide Brasília with practical tools to navigate its infrastructure challenges while setting a benchmark for civil engineering excellence across urban centers throughout Brazil.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Infrastructure Development for Brasília, Brazil</dc:title>
  <dc:creator/>
  <cp:keywords/>
  <dcterms:created xsi:type="dcterms:W3CDTF">2026-07-23T12:06:57Z</dcterms:created>
  <dcterms:modified xsi:type="dcterms:W3CDTF">2026-07-23T12:06:57Z</dcterms:modified>
</cp:coreProperties>
</file>

<file path=docProps/custom.xml><?xml version="1.0" encoding="utf-8"?>
<Properties xmlns="http://schemas.openxmlformats.org/officeDocument/2006/custom-properties" xmlns:vt="http://schemas.openxmlformats.org/officeDocument/2006/docPropsVTypes"/>
</file>