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c9e84c870d60ff0a2666c209dd8ab6092d52df"/>
    <w:p>
      <w:pPr>
        <w:pStyle w:val="Heading1"/>
      </w:pPr>
      <w:r>
        <w:t xml:space="preserve">Thesis Proposal: Advancing Sustainable Urban Resilience Through Civil Engineering Practice in DR Congo Kinshasa</w:t>
      </w:r>
    </w:p>
    <w:bookmarkStart w:id="20" w:name="abstract"/>
    <w:p>
      <w:pPr>
        <w:pStyle w:val="Heading2"/>
      </w:pPr>
      <w:r>
        <w:t xml:space="preserve">Abstract</w:t>
      </w:r>
    </w:p>
    <w:p>
      <w:pPr>
        <w:pStyle w:val="FirstParagraph"/>
      </w:pPr>
      <w:r>
        <w:t xml:space="preserve">This Thesis Proposal outlines a critical research initiative addressing the urgent infrastructure crisis in Kinshasa, Democratic Republic of the Congo (DRC). As one of Africa's fastest-growing megacities with over 20 million inhabitants, Kinshasa grapples with severe urban degradation, including crumbling transportation networks, inadequate water and sanitation systems, and catastrophic flooding. This research directly targets the role of the</w:t>
      </w:r>
      <w:r>
        <w:t xml:space="preserve"> </w:t>
      </w:r>
      <w:r>
        <w:rPr>
          <w:iCs/>
          <w:i/>
        </w:rPr>
        <w:t xml:space="preserve">Civil Engineer</w:t>
      </w:r>
      <w:r>
        <w:t xml:space="preserve"> </w:t>
      </w:r>
      <w:r>
        <w:t xml:space="preserve">as a pivotal agent for sustainable development in DRC Kinshasa. The proposed study will investigate context-appropriate engineering solutions for resilient infrastructure within Kinshasa's socio-economic and environmental constraints. By integrating community participation, cost-effective materials, and climate adaptation strategies, this Thesis Proposal aims to provide actionable frameworks that empower the</w:t>
      </w:r>
      <w:r>
        <w:t xml:space="preserve"> </w:t>
      </w:r>
      <w:r>
        <w:rPr>
          <w:iCs/>
          <w:i/>
        </w:rPr>
        <w:t xml:space="preserve">Civil Engineer</w:t>
      </w:r>
      <w:r>
        <w:t xml:space="preserve"> </w:t>
      </w:r>
      <w:r>
        <w:t xml:space="preserve">operating within the complex realities of DRC Kinshasa.</w:t>
      </w:r>
    </w:p>
    <w:bookmarkEnd w:id="20"/>
    <w:bookmarkStart w:id="21" w:name="X7f5c48bbefed388f2f9eeab7229d3ee521f6b79"/>
    <w:p>
      <w:pPr>
        <w:pStyle w:val="Heading2"/>
      </w:pPr>
      <w:r>
        <w:t xml:space="preserve">1. Introduction: The Imperative for Civil Engineering in DR Congo Kinshasa</w:t>
      </w:r>
    </w:p>
    <w:p>
      <w:pPr>
        <w:pStyle w:val="FirstParagraph"/>
      </w:pPr>
      <w:r>
        <w:t xml:space="preserve">Kinshasa, the vibrant but strained capital of the Democratic Republic of the Congo (DRC), epitomizes a profound infrastructure deficit. Decades of political instability, underinvestment, and rapid, unplanned urbanization have left critical systems in disarray. Over 70% of Kinshasa's roads are unpaved or severely damaged, public water access serves only about 23% of the population (UN-Habitat), and annual flooding inundates entire neighborhoods during rainy seasons, displacing thousands and causing immense economic loss. This state of affairs presents an overwhelming challenge for any</w:t>
      </w:r>
    </w:p>
    <w:p>
      <w:pPr>
        <w:pStyle w:val="BodyText"/>
      </w:pPr>
      <w:r>
        <w:t xml:space="preserve">Civil Engineer working in DRC Kinshasa. The role transcends traditional design; it demands adaptability, deep community engagement, resourcefulness within severe budget limitations, and a commitment to building solutions that endure in a challenging environment. This Thesis Proposal argues that conventional engineering approaches are insufficient for the unique context of DR Congo Kinshasa and necessitates a paradigm shift towards locally grounded, sustainable infrastructure practice.</w:t>
      </w:r>
    </w:p>
    <w:bookmarkEnd w:id="21"/>
    <w:bookmarkStart w:id="22" w:name="problem-statement"/>
    <w:p>
      <w:pPr>
        <w:pStyle w:val="Heading2"/>
      </w:pPr>
      <w:r>
        <w:t xml:space="preserve">2. Problem Statement</w:t>
      </w:r>
    </w:p>
    <w:p>
      <w:pPr>
        <w:pStyle w:val="FirstParagraph"/>
      </w:pPr>
      <w:r>
        <w:t xml:space="preserve">The current infrastructure crisis in DRC Kinshasa is not merely a technical problem but a multifaceted human development emergency. Existing projects often fail due to poor community integration, lack of local capacity building, over-reliance on imported materials prone to failure in the humid tropics, and insufficient climate resilience planning. The absence of robust engineering frameworks tailored for Kinshasa's specific geology (e.g., expansive clay soils), socio-economic realities (high informal settlement density), and environmental pressures (intense rainfall patterns) means that many interventions are short-term fixes or outright failures. Consequently, the</w:t>
      </w:r>
      <w:r>
        <w:t xml:space="preserve"> </w:t>
      </w:r>
      <w:r>
        <w:rPr>
          <w:iCs/>
          <w:i/>
        </w:rPr>
        <w:t xml:space="preserve">Civil Engineer</w:t>
      </w:r>
      <w:r>
        <w:t xml:space="preserve"> </w:t>
      </w:r>
      <w:r>
        <w:t xml:space="preserve">in DR Congo Kinshasa faces a critical gap: they lack validated, context-specific methodologies to design, implement, and maintain infrastructure that is truly sustainable for the long term. This Thesis Proposal seeks to fill this crucial gap.</w:t>
      </w:r>
    </w:p>
    <w:bookmarkEnd w:id="22"/>
    <w:bookmarkStart w:id="23" w:name="research-objectives"/>
    <w:p>
      <w:pPr>
        <w:pStyle w:val="Heading2"/>
      </w:pPr>
      <w:r>
        <w:t xml:space="preserve">3. Research Objectives</w:t>
      </w:r>
    </w:p>
    <w:p>
      <w:pPr>
        <w:pStyle w:val="FirstParagraph"/>
      </w:pPr>
      <w:r>
        <w:t xml:space="preserve">This Thesis Proposal identifies three core objectives directly addressing the needs of infrastructure development in DRC Kinshasa:</w:t>
      </w:r>
    </w:p>
    <w:p>
      <w:pPr>
        <w:numPr>
          <w:ilvl w:val="0"/>
          <w:numId w:val="1001"/>
        </w:numPr>
        <w:pStyle w:val="Compact"/>
      </w:pPr>
      <w:r>
        <w:rPr>
          <w:bCs/>
          <w:b/>
        </w:rPr>
        <w:t xml:space="preserve">Contextual Analysis:</w:t>
      </w:r>
      <w:r>
        <w:t xml:space="preserve"> </w:t>
      </w:r>
      <w:r>
        <w:t xml:space="preserve">To conduct a comprehensive assessment of the most critical infrastructure vulnerabilities (focusing on urban drainage and primary access roads) within specific flood-prone districts of Kinshasa, evaluating technical, socio-economic, and environmental factors influencing current failures.</w:t>
      </w:r>
    </w:p>
    <w:p>
      <w:pPr>
        <w:numPr>
          <w:ilvl w:val="0"/>
          <w:numId w:val="1001"/>
        </w:numPr>
        <w:pStyle w:val="Compact"/>
      </w:pPr>
      <w:r>
        <w:rPr>
          <w:bCs/>
          <w:b/>
        </w:rPr>
        <w:t xml:space="preserve">Solution Development:</w:t>
      </w:r>
      <w:r>
        <w:t xml:space="preserve"> </w:t>
      </w:r>
      <w:r>
        <w:t xml:space="preserve">To develop and propose innovative, low-cost engineering solutions for resilient infrastructure specifically adapted to the material availability (e.g., local soils, recycled aggregates), climatic conditions (seasonal flooding), and community needs within Kinshasa. This will prioritize solutions leveraging traditional knowledge where applicable.</w:t>
      </w:r>
    </w:p>
    <w:p>
      <w:pPr>
        <w:numPr>
          <w:ilvl w:val="0"/>
          <w:numId w:val="1001"/>
        </w:numPr>
        <w:pStyle w:val="Compact"/>
      </w:pPr>
      <w:r>
        <w:rPr>
          <w:bCs/>
          <w:b/>
        </w:rPr>
        <w:t xml:space="preserve">Capacity &amp; Implementation Framework:</w:t>
      </w:r>
      <w:r>
        <w:t xml:space="preserve"> </w:t>
      </w:r>
      <w:r>
        <w:t xml:space="preserve">To create a practical implementation framework for the</w:t>
      </w:r>
      <w:r>
        <w:t xml:space="preserve"> </w:t>
      </w:r>
      <w:r>
        <w:rPr>
          <w:iCs/>
          <w:i/>
        </w:rPr>
        <w:t xml:space="preserve">Civil Engineer</w:t>
      </w:r>
      <w:r>
        <w:t xml:space="preserve">, emphasizing community co-design, local labor training, maintenance protocols, and cost-benefit analysis suitable for the DRC context. This framework will be designed for direct application by engineering professionals in DR Congo Kinshasa.</w:t>
      </w:r>
    </w:p>
    <w:bookmarkEnd w:id="23"/>
    <w:bookmarkStart w:id="24" w:name="methodology"/>
    <w:p>
      <w:pPr>
        <w:pStyle w:val="Heading2"/>
      </w:pPr>
      <w:r>
        <w:t xml:space="preserve">4. Methodology</w:t>
      </w:r>
    </w:p>
    <w:p>
      <w:pPr>
        <w:pStyle w:val="FirstParagraph"/>
      </w:pPr>
      <w:r>
        <w:t xml:space="preserve">This research employs a mixed-methods approach designed for applicability in the DRC Kinshasa setting:</w:t>
      </w:r>
    </w:p>
    <w:p>
      <w:pPr>
        <w:numPr>
          <w:ilvl w:val="0"/>
          <w:numId w:val="1002"/>
        </w:numPr>
        <w:pStyle w:val="Compact"/>
      </w:pPr>
      <w:r>
        <w:rPr>
          <w:iCs/>
          <w:i/>
        </w:rPr>
        <w:t xml:space="preserve">Field Surveys &amp; GIS Mapping:</w:t>
      </w:r>
      <w:r>
        <w:t xml:space="preserve"> </w:t>
      </w:r>
      <w:r>
        <w:t xml:space="preserve">Systematic mapping of infrastructure failures (road erosion, drainage blockages) in targeted neighborhoods using GPS and community-led observations. This provides ground-truth data crucial for understanding the spatial dimensions of the problem in Kinshasa.</w:t>
      </w:r>
    </w:p>
    <w:p>
      <w:pPr>
        <w:numPr>
          <w:ilvl w:val="0"/>
          <w:numId w:val="1002"/>
        </w:numPr>
        <w:pStyle w:val="Compact"/>
      </w:pPr>
      <w:r>
        <w:rPr>
          <w:iCs/>
          <w:i/>
        </w:rPr>
        <w:t xml:space="preserve">Stakeholder Workshops:</w:t>
      </w:r>
      <w:r>
        <w:t xml:space="preserve"> </w:t>
      </w:r>
      <w:r>
        <w:t xml:space="preserve">Facilitating participatory workshops with local community leaders, municipal officials (e.g., City Planning Department), and existing engineering teams to identify priorities, constraints, and potential local solutions. This centers the voices of those most affected by infrastructure failure in DR Congo Kinshasa.</w:t>
      </w:r>
    </w:p>
    <w:p>
      <w:pPr>
        <w:numPr>
          <w:ilvl w:val="0"/>
          <w:numId w:val="1002"/>
        </w:numPr>
        <w:pStyle w:val="Compact"/>
      </w:pPr>
      <w:r>
        <w:rPr>
          <w:iCs/>
          <w:i/>
        </w:rPr>
        <w:t xml:space="preserve">Material &amp; Design Testing:</w:t>
      </w:r>
      <w:r>
        <w:t xml:space="preserve"> </w:t>
      </w:r>
      <w:r>
        <w:t xml:space="preserve">Laboratory testing of locally available materials (soil stabilization techniques, low-cost concrete mixes) under simulated Kinshasa conditions (high humidity, heavy rainfall). Field trials of selected drainage or road sections will be monitored for performance and community feedback.</w:t>
      </w:r>
    </w:p>
    <w:p>
      <w:pPr>
        <w:numPr>
          <w:ilvl w:val="0"/>
          <w:numId w:val="1002"/>
        </w:numPr>
        <w:pStyle w:val="Compact"/>
      </w:pPr>
      <w:r>
        <w:rPr>
          <w:iCs/>
          <w:i/>
        </w:rPr>
        <w:t xml:space="preserve">Framework Co-Creation:</w:t>
      </w:r>
      <w:r>
        <w:t xml:space="preserve"> </w:t>
      </w:r>
      <w:r>
        <w:t xml:space="preserve">Synthesizing findings into a practical "Sustainable Infrastructure Toolkit" for the</w:t>
      </w:r>
      <w:r>
        <w:t xml:space="preserve"> </w:t>
      </w:r>
      <w:r>
        <w:rPr>
          <w:iCs/>
          <w:i/>
        </w:rPr>
        <w:t xml:space="preserve">Civil Engineer</w:t>
      </w:r>
      <w:r>
        <w:t xml:space="preserve">, incorporating design guides, cost models, maintenance schedules, and community engagement protocols specifically validated for Kinshasa's context.</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significant outcomes directly benefiting the practice of engineering in DR Congo Kinshasa:</w:t>
      </w:r>
    </w:p>
    <w:p>
      <w:pPr>
        <w:numPr>
          <w:ilvl w:val="0"/>
          <w:numId w:val="1003"/>
        </w:numPr>
        <w:pStyle w:val="Compact"/>
      </w:pPr>
      <w:r>
        <w:t xml:space="preserve">A validated, context-specific design protocol for resilient urban drainage systems suitable for Kinshasa's clay soils and rainfall patterns.</w:t>
      </w:r>
    </w:p>
    <w:p>
      <w:pPr>
        <w:numPr>
          <w:ilvl w:val="0"/>
          <w:numId w:val="1003"/>
        </w:numPr>
        <w:pStyle w:val="Compact"/>
      </w:pPr>
      <w:r>
        <w:t xml:space="preserve">Cost-effective road maintenance and construction methods using locally sourced or recycled materials, reducing dependency on expensive imports.</w:t>
      </w:r>
    </w:p>
    <w:p>
      <w:pPr>
        <w:numPr>
          <w:ilvl w:val="0"/>
          <w:numId w:val="1003"/>
        </w:numPr>
        <w:pStyle w:val="Compact"/>
      </w:pPr>
      <w:r>
        <w:t xml:space="preserve">The comprehensive "Sustainable Infrastructure Toolkit" – a practical resource manual for the</w:t>
      </w:r>
      <w:r>
        <w:t xml:space="preserve"> </w:t>
      </w:r>
      <w:r>
        <w:rPr>
          <w:iCs/>
          <w:i/>
        </w:rPr>
        <w:t xml:space="preserve">Civil Engineer</w:t>
      </w:r>
      <w:r>
        <w:t xml:space="preserve"> </w:t>
      </w:r>
      <w:r>
        <w:t xml:space="preserve">operating in DRC Kinshasa, bridging the gap between technical knowledge and on-the-ground implementation realities.</w:t>
      </w:r>
    </w:p>
    <w:p>
      <w:pPr>
        <w:numPr>
          <w:ilvl w:val="0"/>
          <w:numId w:val="1003"/>
        </w:numPr>
        <w:pStyle w:val="Compact"/>
      </w:pPr>
      <w:r>
        <w:t xml:space="preserve">Enhanced understanding of community-driven infrastructure planning, leading to more accepted and sustainable projects.</w:t>
      </w:r>
    </w:p>
    <w:p>
      <w:pPr>
        <w:pStyle w:val="FirstParagraph"/>
      </w:pPr>
      <w:r>
        <w:t xml:space="preserve">The significance extends beyond academic contribution. This research directly addresses the UN Sustainable Development Goals (SDG 6, 9, 11) within the DRC context. By providing actionable tools for the</w:t>
      </w:r>
      <w:r>
        <w:t xml:space="preserve"> </w:t>
      </w:r>
      <w:r>
        <w:rPr>
          <w:iCs/>
          <w:i/>
        </w:rPr>
        <w:t xml:space="preserve">Civil Engineer</w:t>
      </w:r>
      <w:r>
        <w:t xml:space="preserve">, it empowers professionals working in Kinshasa to move from reactive crisis management towards proactive, resilient urban development. The success of this Thesis Proposal will be measured by the practical adoption of its framework by engineering teams and municipal authorities in DR Congo Kinshasa, leading to tangible improvements in urban livability and resilience for millions.</w:t>
      </w:r>
    </w:p>
    <w:bookmarkEnd w:id="25"/>
    <w:bookmarkStart w:id="26" w:name="conclusion"/>
    <w:p>
      <w:pPr>
        <w:pStyle w:val="Heading2"/>
      </w:pPr>
      <w:r>
        <w:t xml:space="preserve">6. Conclusion</w:t>
      </w:r>
    </w:p>
    <w:p>
      <w:pPr>
        <w:pStyle w:val="FirstParagraph"/>
      </w:pPr>
      <w:r>
        <w:t xml:space="preserve">The infrastructure crisis in DR Congo Kinshasa is a defining challenge requiring urgent, innovative solutions. This Thesis Proposal positions the</w:t>
      </w:r>
      <w:r>
        <w:t xml:space="preserve"> </w:t>
      </w:r>
      <w:r>
        <w:rPr>
          <w:iCs/>
          <w:i/>
        </w:rPr>
        <w:t xml:space="preserve">Civil Engineer</w:t>
      </w:r>
      <w:r>
        <w:t xml:space="preserve"> </w:t>
      </w:r>
      <w:r>
        <w:t xml:space="preserve">not as an external consultant, but as a central, empowered agent of change within the Kinshasa ecosystem. By grounding research firmly in the specific realities of DRC Kinshasa – its geography, society, economy, and environment – this study moves beyond theoretical engineering to deliver practical tools for sustainable urban transformation. The proposed research is not merely an academic exercise; it is a critical step towards building a more resilient and equitable future for one of the world's most dynamic yet vulnerable cities. This Thesis Proposal commits to generating knowledge that empowers the</w:t>
      </w:r>
      <w:r>
        <w:t xml:space="preserve"> </w:t>
      </w:r>
      <w:r>
        <w:rPr>
          <w:iCs/>
          <w:i/>
        </w:rPr>
        <w:t xml:space="preserve">Civil Engineer</w:t>
      </w:r>
      <w:r>
        <w:t xml:space="preserve"> </w:t>
      </w:r>
      <w:r>
        <w:t xml:space="preserve">in DR Congo Kinshasa to build infrastructure that endures, serves, and truly belongs.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Civil Engineers in DR Congo Kinshasa</dc:title>
  <dc:creator/>
  <dc:language>en</dc:language>
  <cp:keywords/>
  <dcterms:created xsi:type="dcterms:W3CDTF">2026-04-29T18:11:03Z</dcterms:created>
  <dcterms:modified xsi:type="dcterms:W3CDTF">2026-04-29T18:11:03Z</dcterms:modified>
</cp:coreProperties>
</file>

<file path=docProps/custom.xml><?xml version="1.0" encoding="utf-8"?>
<Properties xmlns="http://schemas.openxmlformats.org/officeDocument/2006/custom-properties" xmlns:vt="http://schemas.openxmlformats.org/officeDocument/2006/docPropsVTypes"/>
</file>