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Infrastructure</w:t>
      </w:r>
      <w:r>
        <w:t xml:space="preserve"> </w:t>
      </w:r>
      <w:r>
        <w:t xml:space="preserve">Development</w:t>
      </w:r>
      <w:r>
        <w:t xml:space="preserve"> </w:t>
      </w:r>
      <w:r>
        <w:t xml:space="preserve">for</w:t>
      </w:r>
      <w:r>
        <w:t xml:space="preserve"> </w:t>
      </w:r>
      <w:r>
        <w:t xml:space="preserve">Ghana</w:t>
      </w:r>
      <w:r>
        <w:t xml:space="preserve"> </w:t>
      </w:r>
      <w:r>
        <w:t xml:space="preserve">Accra</w:t>
      </w:r>
    </w:p>
    <w:bookmarkStart w:id="29" w:name="thesis-proposal"/>
    <w:p>
      <w:pPr>
        <w:pStyle w:val="Heading1"/>
      </w:pPr>
      <w:r>
        <w:t xml:space="preserve">THESIS PROPOSAL</w:t>
      </w:r>
    </w:p>
    <w:bookmarkStart w:id="28" w:name="X68c529666c44a2fd900d19cc79ef6609af9597d"/>
    <w:p>
      <w:pPr>
        <w:pStyle w:val="Heading2"/>
      </w:pPr>
      <w:r>
        <w:t xml:space="preserve">Enhancing Urban Resilience through Innovative Civil Engineering Solutions in Ghana Accra</w:t>
      </w:r>
    </w:p>
    <w:bookmarkStart w:id="20" w:name="introduction-and-background"/>
    <w:p>
      <w:pPr>
        <w:pStyle w:val="Heading3"/>
      </w:pPr>
      <w:r>
        <w:t xml:space="preserve">1. Introduction and Background</w:t>
      </w:r>
    </w:p>
    <w:p>
      <w:pPr>
        <w:pStyle w:val="FirstParagraph"/>
      </w:pPr>
      <w:r>
        <w:t xml:space="preserve">Accra, the capital city of Ghana, is experiencing unprecedented urban expansion with a population exceeding 4 million people. This rapid growth has placed immense pressure on existing infrastructure systems, creating critical challenges for the city's sustainability and resilience. As a Civil Engineer operating within this dynamic context, I recognize that current infrastructure planning in Ghana Accra often fails to address the complex interplay of climate vulnerability, resource constraints, and social equity needs. The recurring floods in low-lying districts like Odawna and Kaneshie, coupled with inadequate drainage systems during heavy rainfall seasons, demonstrate systemic gaps requiring urgent civil engineering intervention. This Thesis Proposal outlines a research initiative designed to develop context-specific infrastructure solutions for Ghana Accra that align with the principles of sustainable engineering practice and national development goals.</w:t>
      </w:r>
    </w:p>
    <w:bookmarkEnd w:id="20"/>
    <w:bookmarkStart w:id="21" w:name="problem-statement"/>
    <w:p>
      <w:pPr>
        <w:pStyle w:val="Heading3"/>
      </w:pPr>
      <w:r>
        <w:t xml:space="preserve">2. Problem Statement</w:t>
      </w:r>
    </w:p>
    <w:p>
      <w:pPr>
        <w:pStyle w:val="FirstParagraph"/>
      </w:pPr>
      <w:r>
        <w:t xml:space="preserve">The current state of infrastructure in Ghana Accra reflects a critical disconnect between theoretical engineering knowledge and practical urban realities. Despite numerous development projects, the city continues to face severe challenges including:</w:t>
      </w:r>
    </w:p>
    <w:p>
      <w:pPr>
        <w:numPr>
          <w:ilvl w:val="0"/>
          <w:numId w:val="1001"/>
        </w:numPr>
        <w:pStyle w:val="Compact"/>
      </w:pPr>
      <w:r>
        <w:t xml:space="preserve">Chronic flooding affecting 30% of residential areas during rainy seasons</w:t>
      </w:r>
    </w:p>
    <w:p>
      <w:pPr>
        <w:numPr>
          <w:ilvl w:val="0"/>
          <w:numId w:val="1001"/>
        </w:numPr>
        <w:pStyle w:val="Compact"/>
      </w:pPr>
      <w:r>
        <w:t xml:space="preserve">Overburdened road networks causing daily traffic congestion exceeding 18 hours</w:t>
      </w:r>
    </w:p>
    <w:p>
      <w:pPr>
        <w:numPr>
          <w:ilvl w:val="0"/>
          <w:numId w:val="1001"/>
        </w:numPr>
        <w:pStyle w:val="Compact"/>
      </w:pPr>
      <w:r>
        <w:t xml:space="preserve">Inadequate wastewater treatment facilities serving only 45% of the urban population</w:t>
      </w:r>
    </w:p>
    <w:p>
      <w:pPr>
        <w:numPr>
          <w:ilvl w:val="0"/>
          <w:numId w:val="1001"/>
        </w:numPr>
        <w:pStyle w:val="Compact"/>
      </w:pPr>
      <w:r>
        <w:t xml:space="preserve">Limited adoption of climate-resilient construction materials and techniques</w:t>
      </w:r>
    </w:p>
    <w:p>
      <w:pPr>
        <w:pStyle w:val="FirstParagraph"/>
      </w:pPr>
      <w:r>
        <w:t xml:space="preserve">These issues are not merely technical failures but represent a failure to integrate holistic civil engineering approaches that consider Ghana's unique socio-economic and environmental conditions. The prevailing engineering paradigms often import Western solutions without adequate adaptation to Accra's specific geology, climate patterns, and community needs. This research addresses the urgent need for locally relevant civil engineering frameworks that can guide sustainable development in Ghana Accra.</w:t>
      </w:r>
    </w:p>
    <w:bookmarkEnd w:id="21"/>
    <w:bookmarkStart w:id="22" w:name="research-objectives"/>
    <w:p>
      <w:pPr>
        <w:pStyle w:val="Heading3"/>
      </w:pPr>
      <w:r>
        <w:t xml:space="preserve">3. Research Objectives</w:t>
      </w:r>
    </w:p>
    <w:p>
      <w:pPr>
        <w:pStyle w:val="FirstParagraph"/>
      </w:pPr>
      <w:r>
        <w:t xml:space="preserve">This Thesis Proposal aims to develop and validate a comprehensive framework for sustainable infrastructure development in Ghana Accra through the following specific objectives:</w:t>
      </w:r>
    </w:p>
    <w:p>
      <w:pPr>
        <w:numPr>
          <w:ilvl w:val="0"/>
          <w:numId w:val="1002"/>
        </w:numPr>
        <w:pStyle w:val="Compact"/>
      </w:pPr>
      <w:r>
        <w:t xml:space="preserve">To conduct a comprehensive audit of existing infrastructure systems in selected Accra districts, identifying critical failure points and climate vulnerability hotspots</w:t>
      </w:r>
    </w:p>
    <w:p>
      <w:pPr>
        <w:numPr>
          <w:ilvl w:val="0"/>
          <w:numId w:val="1002"/>
        </w:numPr>
        <w:pStyle w:val="Compact"/>
      </w:pPr>
      <w:r>
        <w:t xml:space="preserve">To develop context-appropriate engineering design standards for drainage systems incorporating Ghanaian materials and local hydrological data</w:t>
      </w:r>
    </w:p>
    <w:p>
      <w:pPr>
        <w:numPr>
          <w:ilvl w:val="0"/>
          <w:numId w:val="1002"/>
        </w:numPr>
        <w:pStyle w:val="Compact"/>
      </w:pPr>
      <w:r>
        <w:t xml:space="preserve">To propose a cost-effective urban mobility model integrating public transport, pedestrian pathways, and non-motorized vehicle infrastructure</w:t>
      </w:r>
    </w:p>
    <w:p>
      <w:pPr>
        <w:numPr>
          <w:ilvl w:val="0"/>
          <w:numId w:val="1002"/>
        </w:numPr>
        <w:pStyle w:val="Compact"/>
      </w:pPr>
      <w:r>
        <w:t xml:space="preserve">To establish community engagement protocols ensuring that future infrastructure projects in Accra actively incorporate local knowledge and needs</w:t>
      </w:r>
    </w:p>
    <w:p>
      <w:pPr>
        <w:pStyle w:val="FirstParagraph"/>
      </w:pPr>
      <w:r>
        <w:t xml:space="preserve">The research will position the Civil Engineer as a central figure in Ghana's urban transformation narrative – not merely as a technical specialist but as an interdisciplinary problem-solver collaborating with urban planners, climate scientists, and community leaders.</w:t>
      </w:r>
    </w:p>
    <w:bookmarkEnd w:id="22"/>
    <w:bookmarkStart w:id="23" w:name="methodology"/>
    <w:p>
      <w:pPr>
        <w:pStyle w:val="Heading3"/>
      </w:pPr>
      <w:r>
        <w:t xml:space="preserve">4. Methodology</w:t>
      </w:r>
    </w:p>
    <w:p>
      <w:pPr>
        <w:pStyle w:val="FirstParagraph"/>
      </w:pPr>
      <w:r>
        <w:t xml:space="preserve">Utilizing a mixed-methods approach tailored to Ghana Accra's urban context, this research will employ:</w:t>
      </w:r>
    </w:p>
    <w:p>
      <w:pPr>
        <w:numPr>
          <w:ilvl w:val="0"/>
          <w:numId w:val="1003"/>
        </w:numPr>
        <w:pStyle w:val="Compact"/>
      </w:pPr>
      <w:r>
        <w:rPr>
          <w:bCs/>
          <w:b/>
        </w:rPr>
        <w:t xml:space="preserve">Field Investigations:</w:t>
      </w:r>
      <w:r>
        <w:t xml:space="preserve"> </w:t>
      </w:r>
      <w:r>
        <w:t xml:space="preserve">Geospatial analysis of flood patterns using satellite imagery and on-ground measurements in three Accra districts (Korle Gonno, Tema Link Road corridor, and Osu)</w:t>
      </w:r>
    </w:p>
    <w:p>
      <w:pPr>
        <w:numPr>
          <w:ilvl w:val="0"/>
          <w:numId w:val="1003"/>
        </w:numPr>
        <w:pStyle w:val="Compact"/>
      </w:pPr>
      <w:r>
        <w:rPr>
          <w:bCs/>
          <w:b/>
        </w:rPr>
        <w:t xml:space="preserve">Stakeholder Workshops:</w:t>
      </w:r>
      <w:r>
        <w:t xml:space="preserve"> </w:t>
      </w:r>
      <w:r>
        <w:t xml:space="preserve">Collaborative design sessions with the Ghana Water Company Limited, Accra Metropolitan Assembly engineers, and community representatives</w:t>
      </w:r>
    </w:p>
    <w:p>
      <w:pPr>
        <w:numPr>
          <w:ilvl w:val="0"/>
          <w:numId w:val="1003"/>
        </w:numPr>
        <w:pStyle w:val="Compact"/>
      </w:pPr>
      <w:r>
        <w:rPr>
          <w:bCs/>
          <w:b/>
        </w:rPr>
        <w:t xml:space="preserve">Material Innovation Testing:</w:t>
      </w:r>
      <w:r>
        <w:t xml:space="preserve"> </w:t>
      </w:r>
      <w:r>
        <w:t xml:space="preserve">Laboratory evaluation of locally sourced materials (e.g., recycled plastic-concrete composites) for drainage structures</w:t>
      </w:r>
    </w:p>
    <w:p>
      <w:pPr>
        <w:numPr>
          <w:ilvl w:val="0"/>
          <w:numId w:val="1003"/>
        </w:numPr>
        <w:pStyle w:val="Compact"/>
      </w:pPr>
      <w:r>
        <w:rPr>
          <w:bCs/>
          <w:b/>
        </w:rPr>
        <w:t xml:space="preserve">Economic Viability Assessment:</w:t>
      </w:r>
      <w:r>
        <w:t xml:space="preserve"> </w:t>
      </w:r>
      <w:r>
        <w:t xml:space="preserve">Cost-benefit analysis comparing conventional versus sustainable infrastructure solutions specific to Ghana's economic conditions</w:t>
      </w:r>
    </w:p>
    <w:p>
      <w:pPr>
        <w:pStyle w:val="FirstParagraph"/>
      </w:pPr>
      <w:r>
        <w:t xml:space="preserve">This methodology ensures that the proposed civil engineering solutions will be technically sound, economically feasible, and socially acceptable within the Ghana Accra context. The research will adhere to international engineering standards while prioritizing local adaptation – a critical differentiator for effective practice in developing urban environments.</w:t>
      </w:r>
    </w:p>
    <w:bookmarkEnd w:id="23"/>
    <w:bookmarkStart w:id="24" w:name="expected-contributions"/>
    <w:p>
      <w:pPr>
        <w:pStyle w:val="Heading3"/>
      </w:pPr>
      <w:r>
        <w:t xml:space="preserve">5. Expected Contributions</w:t>
      </w:r>
    </w:p>
    <w:p>
      <w:pPr>
        <w:pStyle w:val="FirstParagraph"/>
      </w:pPr>
      <w:r>
        <w:t xml:space="preserve">This research promises significant contributions to both academic discourse and professional practice in Ghana:</w:t>
      </w:r>
    </w:p>
    <w:p>
      <w:pPr>
        <w:numPr>
          <w:ilvl w:val="0"/>
          <w:numId w:val="1004"/>
        </w:numPr>
        <w:pStyle w:val="Compact"/>
      </w:pPr>
      <w:r>
        <w:rPr>
          <w:bCs/>
          <w:b/>
        </w:rPr>
        <w:t xml:space="preserve">Academic:</w:t>
      </w:r>
      <w:r>
        <w:t xml:space="preserve"> </w:t>
      </w:r>
      <w:r>
        <w:t xml:space="preserve">Development of a new framework for climate-resilient infrastructure assessment applicable to rapidly urbanizing African cities</w:t>
      </w:r>
    </w:p>
    <w:p>
      <w:pPr>
        <w:numPr>
          <w:ilvl w:val="0"/>
          <w:numId w:val="1004"/>
        </w:numPr>
        <w:pStyle w:val="Compact"/>
      </w:pPr>
      <w:r>
        <w:rPr>
          <w:bCs/>
          <w:b/>
        </w:rPr>
        <w:t xml:space="preserve">Professional:</w:t>
      </w:r>
      <w:r>
        <w:t xml:space="preserve"> </w:t>
      </w:r>
      <w:r>
        <w:t xml:space="preserve">Practical design guidelines for Civil Engineers working on Accra's infrastructure projects, including updated drainage standards and material specifications</w:t>
      </w:r>
    </w:p>
    <w:p>
      <w:pPr>
        <w:numPr>
          <w:ilvl w:val="0"/>
          <w:numId w:val="1004"/>
        </w:numPr>
        <w:pStyle w:val="Compact"/>
      </w:pPr>
      <w:r>
        <w:rPr>
          <w:bCs/>
          <w:b/>
        </w:rPr>
        <w:t xml:space="preserve">Societal:</w:t>
      </w:r>
      <w:r>
        <w:t xml:space="preserve"> </w:t>
      </w:r>
      <w:r>
        <w:t xml:space="preserve">Reduction of flood-related displacement and economic losses (estimated at $50 million annually in Accra) through community-centered engineering solutions</w:t>
      </w:r>
    </w:p>
    <w:p>
      <w:pPr>
        <w:numPr>
          <w:ilvl w:val="0"/>
          <w:numId w:val="1004"/>
        </w:numPr>
        <w:pStyle w:val="Compact"/>
      </w:pPr>
      <w:r>
        <w:rPr>
          <w:bCs/>
          <w:b/>
        </w:rPr>
        <w:t xml:space="preserve">National:</w:t>
      </w:r>
      <w:r>
        <w:t xml:space="preserve"> </w:t>
      </w:r>
      <w:r>
        <w:t xml:space="preserve">Direct alignment with Ghana's National Development Plan (NDP) 2018-2021 and Vision 2050 infrastructure targets</w:t>
      </w:r>
    </w:p>
    <w:p>
      <w:pPr>
        <w:pStyle w:val="FirstParagraph"/>
      </w:pPr>
      <w:r>
        <w:t xml:space="preserve">By focusing specifically on Ghana Accra, this Thesis Proposal addresses a critical knowledge gap in civil engineering practice for Sub-Saharan African metropolises. The findings will provide actionable insights for the next generation of Civil Engineers serving Ghana's urban centers.</w:t>
      </w:r>
    </w:p>
    <w:bookmarkEnd w:id="24"/>
    <w:bookmarkStart w:id="25" w:name="significance-and-relevance"/>
    <w:p>
      <w:pPr>
        <w:pStyle w:val="Heading3"/>
      </w:pPr>
      <w:r>
        <w:t xml:space="preserve">6. Significance and Relevance</w:t>
      </w:r>
    </w:p>
    <w:p>
      <w:pPr>
        <w:pStyle w:val="FirstParagraph"/>
      </w:pPr>
      <w:r>
        <w:t xml:space="preserve">The relevance of this research to Ghana Accra cannot be overstated. As the country's political, economic, and cultural epicenter, Accra serves as a microcosm of urban challenges facing developing nations globally. The solutions developed through this thesis will directly inform:</w:t>
      </w:r>
    </w:p>
    <w:p>
      <w:pPr>
        <w:numPr>
          <w:ilvl w:val="0"/>
          <w:numId w:val="1005"/>
        </w:numPr>
        <w:pStyle w:val="Compact"/>
      </w:pPr>
      <w:r>
        <w:t xml:space="preserve">Policy formulation by the Ministry of Works and Housing</w:t>
      </w:r>
    </w:p>
    <w:p>
      <w:pPr>
        <w:numPr>
          <w:ilvl w:val="0"/>
          <w:numId w:val="1005"/>
        </w:numPr>
        <w:pStyle w:val="Compact"/>
      </w:pPr>
      <w:r>
        <w:t xml:space="preserve">Project specifications for major infrastructure initiatives like the Accra Metro Water Supply Project</w:t>
      </w:r>
    </w:p>
    <w:p>
      <w:pPr>
        <w:numPr>
          <w:ilvl w:val="0"/>
          <w:numId w:val="1005"/>
        </w:numPr>
        <w:pStyle w:val="Compact"/>
      </w:pPr>
      <w:r>
        <w:t xml:space="preserve">Curriculum development for Civil Engineering programs at institutions like KNUST and University of Ghana</w:t>
      </w:r>
    </w:p>
    <w:p>
      <w:pPr>
        <w:pStyle w:val="FirstParagraph"/>
      </w:pPr>
      <w:r>
        <w:t xml:space="preserve">For the practicing Civil Engineer in Ghana, this work offers a pathway to move beyond conventional engineering practice toward truly transformative urban development. It positions infrastructure not as mere physical structures but as vital social systems requiring adaptive, community-integrated approaches – especially crucial in a city where 70% of the population resides in informal settlements facing infrastructure deficits.</w:t>
      </w:r>
    </w:p>
    <w:bookmarkEnd w:id="25"/>
    <w:bookmarkStart w:id="26" w:name="timeline"/>
    <w:p>
      <w:pPr>
        <w:pStyle w:val="Heading3"/>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Site Assessment</w:t>
            </w:r>
          </w:p>
        </w:tc>
        <w:tc>
          <w:tcPr/>
          <w:p>
            <w:pPr>
              <w:pStyle w:val="Compact"/>
              <w:jc w:val="left"/>
            </w:pPr>
            <w:r>
              <w:t xml:space="preserve">Months 1-3</w:t>
            </w:r>
          </w:p>
        </w:tc>
        <w:tc>
          <w:tcPr/>
          <w:p>
            <w:pPr>
              <w:pStyle w:val="Compact"/>
              <w:jc w:val="left"/>
            </w:pPr>
            <w:r>
              <w:t xml:space="preserve">Critical analysis of existing infrastructure studies; Baseline survey report for Accra districts</w:t>
            </w:r>
          </w:p>
        </w:tc>
      </w:tr>
      <w:tr>
        <w:tc>
          <w:tcPr/>
          <w:p>
            <w:pPr>
              <w:pStyle w:val="Compact"/>
              <w:jc w:val="left"/>
            </w:pPr>
            <w:r>
              <w:t xml:space="preserve">Data Collection &amp; Stakeholder Engagement</w:t>
            </w:r>
          </w:p>
        </w:tc>
        <w:tc>
          <w:tcPr/>
          <w:p>
            <w:pPr>
              <w:pStyle w:val="Compact"/>
              <w:jc w:val="left"/>
            </w:pPr>
            <w:r>
              <w:t xml:space="preserve">Months 4-6</w:t>
            </w:r>
          </w:p>
        </w:tc>
        <w:tc>
          <w:tcPr/>
          <w:p>
            <w:pPr>
              <w:pStyle w:val="Compact"/>
              <w:jc w:val="left"/>
            </w:pPr>
            <w:r>
              <w:t xml:space="preserve">Field measurement datasets; Community workshop reports</w:t>
            </w:r>
          </w:p>
        </w:tc>
      </w:tr>
      <w:tr>
        <w:tc>
          <w:tcPr/>
          <w:p>
            <w:pPr>
              <w:pStyle w:val="Compact"/>
              <w:jc w:val="left"/>
            </w:pPr>
            <w:r>
              <w:t xml:space="preserve">Design Development &amp; Material Testing</w:t>
            </w:r>
          </w:p>
        </w:tc>
        <w:tc>
          <w:tcPr/>
          <w:p>
            <w:pPr>
              <w:pStyle w:val="Compact"/>
              <w:jc w:val="left"/>
            </w:pPr>
            <w:r>
              <w:t xml:space="preserve">Months 7-9</w:t>
            </w:r>
          </w:p>
        </w:tc>
        <w:tc>
          <w:tcPr/>
          <w:p>
            <w:pPr>
              <w:pStyle w:val="Compact"/>
              <w:jc w:val="left"/>
            </w:pPr>
            <w:r>
              <w:t xml:space="preserve">Sustainable infrastructure prototypes; Cost analysis models</w:t>
            </w:r>
          </w:p>
        </w:tc>
      </w:tr>
      <w:tr>
        <w:tc>
          <w:tcPr/>
          <w:p>
            <w:pPr>
              <w:pStyle w:val="Compact"/>
              <w:jc w:val="left"/>
            </w:pPr>
            <w:r>
              <w:t xml:space="preserve">Framework Finalization &amp; Dissemination</w:t>
            </w:r>
          </w:p>
        </w:tc>
        <w:tc>
          <w:tcPr/>
          <w:p>
            <w:pPr>
              <w:pStyle w:val="Compact"/>
              <w:jc w:val="left"/>
            </w:pPr>
            <w:r>
              <w:t xml:space="preserve">Months 10-12</w:t>
            </w:r>
          </w:p>
        </w:tc>
        <w:tc>
          <w:tcPr/>
          <w:p>
            <w:pPr>
              <w:pStyle w:val="Compact"/>
              <w:jc w:val="left"/>
            </w:pPr>
            <w:r>
              <w:t xml:space="preserve">Thesis document; Professional practice guidelines for Ghanaian Civil Engineers</w:t>
            </w:r>
          </w:p>
        </w:tc>
      </w:tr>
    </w:tbl>
    <w:bookmarkEnd w:id="26"/>
    <w:bookmarkStart w:id="27" w:name="conclusion"/>
    <w:p>
      <w:pPr>
        <w:pStyle w:val="Heading3"/>
      </w:pPr>
      <w:r>
        <w:t xml:space="preserve">8. Conclusion</w:t>
      </w:r>
    </w:p>
    <w:p>
      <w:pPr>
        <w:pStyle w:val="FirstParagraph"/>
      </w:pPr>
      <w:r>
        <w:t xml:space="preserve">This Thesis Proposal establishes a clear research pathway to address the pressing infrastructure challenges in Ghana Accra through innovative civil engineering practice. By grounding the study in Accra's specific environmental, economic, and social realities, this work moves beyond generic solutions toward contextually appropriate interventions. The proposed framework will empower Civil Engineers operating within Ghana Accra to become catalysts for sustainable urban transformation – not merely as technical implementers but as community-centered change agents.</w:t>
      </w:r>
    </w:p>
    <w:p>
      <w:pPr>
        <w:pStyle w:val="BodyText"/>
      </w:pPr>
      <w:r>
        <w:t xml:space="preserve">The successful completion of this research will generate immediate value for Accra's development trajectory while contributing to the global knowledge base on resilient infrastructure in developing cities. For the Civil Engineer in Ghana, this represents a critical opportunity to shape urban futures through engineering excellence rooted in local reality. As we confront the dual challenges of climate vulnerability and rapid urbanization, this Thesis Proposal charts a course for engineering that serves people first – an imperative for sustainable development in Ghana Accra and beyond.</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Infrastructure Development for Ghana Accra</dc:title>
  <dc:creator/>
  <dc:language>en</dc:language>
  <cp:keywords/>
  <dcterms:created xsi:type="dcterms:W3CDTF">2025-12-08T16:40:32Z</dcterms:created>
  <dcterms:modified xsi:type="dcterms:W3CDTF">2025-12-08T16:40:32Z</dcterms:modified>
</cp:coreProperties>
</file>

<file path=docProps/custom.xml><?xml version="1.0" encoding="utf-8"?>
<Properties xmlns="http://schemas.openxmlformats.org/officeDocument/2006/custom-properties" xmlns:vt="http://schemas.openxmlformats.org/officeDocument/2006/docPropsVTypes"/>
</file>