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Infrastructure</w:t>
      </w:r>
      <w:r>
        <w:t xml:space="preserve"> </w:t>
      </w:r>
      <w:r>
        <w:t xml:space="preserve">for</w:t>
      </w:r>
      <w:r>
        <w:t xml:space="preserve"> </w:t>
      </w:r>
      <w:r>
        <w:t xml:space="preserve">Smart</w:t>
      </w:r>
      <w:r>
        <w:t xml:space="preserve"> </w:t>
      </w:r>
      <w:r>
        <w:t xml:space="preserve">Urban</w:t>
      </w:r>
      <w:r>
        <w:t xml:space="preserve"> </w:t>
      </w:r>
      <w:r>
        <w:t xml:space="preserve">Management</w:t>
      </w:r>
      <w:r>
        <w:t xml:space="preserve"> </w:t>
      </w:r>
      <w:r>
        <w:t xml:space="preserve">in</w:t>
      </w:r>
      <w:r>
        <w:t xml:space="preserve"> </w:t>
      </w:r>
      <w:r>
        <w:t xml:space="preserve">Ghana</w:t>
      </w:r>
      <w:r>
        <w:t xml:space="preserve"> </w:t>
      </w:r>
      <w:r>
        <w:t xml:space="preserve">Accra</w:t>
      </w:r>
    </w:p>
    <w:bookmarkStart w:id="28" w:name="Xce8058deab5d8f718f8704b679994214271fe70"/>
    <w:p>
      <w:pPr>
        <w:pStyle w:val="Heading1"/>
      </w:pPr>
      <w:r>
        <w:t xml:space="preserve">Thesis Proposal: Development of a Solar-Powered IoT Network for Traffic and Energy Management in Ghana Accra</w:t>
      </w:r>
    </w:p>
    <w:p>
      <w:pPr>
        <w:pStyle w:val="FirstParagraph"/>
      </w:pPr>
      <w:r>
        <w:rPr>
          <w:bCs/>
          <w:b/>
        </w:rPr>
        <w:t xml:space="preserve">Submitted by:</w:t>
      </w:r>
      <w:r>
        <w:t xml:space="preserve"> </w:t>
      </w:r>
      <w:r>
        <w:t xml:space="preserve">[Your Name], Computer Engineering Student, Kwame Nkrumah University of Science and Technology (KNUST), Kumasi, Ghana</w:t>
      </w:r>
      <w:r>
        <w:br/>
      </w:r>
      <w:r>
        <w:rPr>
          <w:bCs/>
          <w:b/>
        </w:rPr>
        <w:t xml:space="preserve">Supervisor:</w:t>
      </w:r>
      <w:r>
        <w:t xml:space="preserve"> </w:t>
      </w:r>
      <w:r>
        <w:t xml:space="preserve">Dr. A. Mensah, Department of Electrical and Computer Engineering</w:t>
      </w:r>
      <w:r>
        <w:br/>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Ghana Accra faces escalating urban challenges driven by rapid population growth (projected at 1.9% annually) and inadequate infrastructure. Traffic congestion costs the city an estimated $150 million yearly in lost productivity, while power outages persist for 4–6 hours daily in key districts like Osu and Cantonments. Current solutions are fragmented: mobile-based traffic apps lack real-time sensor data, and grid management relies on outdated systems. This Thesis Proposal addresses a critical gap for the</w:t>
      </w:r>
      <w:r>
        <w:t xml:space="preserve"> </w:t>
      </w:r>
      <w:r>
        <w:rPr>
          <w:bCs/>
          <w:b/>
        </w:rPr>
        <w:t xml:space="preserve">Computer Engineer</w:t>
      </w:r>
      <w:r>
        <w:t xml:space="preserve"> </w:t>
      </w:r>
      <w:r>
        <w:t xml:space="preserve">in</w:t>
      </w:r>
      <w:r>
        <w:t xml:space="preserve"> </w:t>
      </w:r>
      <w:r>
        <w:rPr>
          <w:bCs/>
          <w:b/>
        </w:rPr>
        <w:t xml:space="preserve">Ghana Accra</w:t>
      </w:r>
      <w:r>
        <w:t xml:space="preserve">: developing an affordable, sustainable Internet of Things (IoT) infrastructure that integrates traffic monitoring with renewable energy management. As a pivotal city in West Africa, Accra’s success here could set a template for other African urban centers.</w:t>
      </w:r>
    </w:p>
    <w:bookmarkEnd w:id="20"/>
    <w:bookmarkStart w:id="21" w:name="ii.-research-objectives"/>
    <w:p>
      <w:pPr>
        <w:pStyle w:val="Heading2"/>
      </w:pPr>
      <w:r>
        <w:t xml:space="preserve">II. Research Objectives</w:t>
      </w:r>
    </w:p>
    <w:p>
      <w:pPr>
        <w:pStyle w:val="FirstParagraph"/>
      </w:pPr>
      <w:r>
        <w:t xml:space="preserve">This study aims to design and deploy a low-cost IoT network specifically tailored for Accra’s environmental and economic context. Key objectives include:</w:t>
      </w:r>
    </w:p>
    <w:p>
      <w:pPr>
        <w:numPr>
          <w:ilvl w:val="0"/>
          <w:numId w:val="1001"/>
        </w:numPr>
        <w:pStyle w:val="Compact"/>
      </w:pPr>
      <w:r>
        <w:rPr>
          <w:bCs/>
          <w:b/>
        </w:rPr>
        <w:t xml:space="preserve">Designing solar-powered sensor nodes</w:t>
      </w:r>
      <w:r>
        <w:t xml:space="preserve">: Creating weather-resistant, energy-efficient devices for real-time traffic flow, air quality, and grid usage monitoring across 5 high-impact corridors (e.g., Ring Road, Nii Amanor Street).</w:t>
      </w:r>
    </w:p>
    <w:p>
      <w:pPr>
        <w:numPr>
          <w:ilvl w:val="0"/>
          <w:numId w:val="1001"/>
        </w:numPr>
        <w:pStyle w:val="Compact"/>
      </w:pPr>
      <w:r>
        <w:rPr>
          <w:bCs/>
          <w:b/>
        </w:rPr>
        <w:t xml:space="preserve">Developing edge-computing analytics</w:t>
      </w:r>
      <w:r>
        <w:t xml:space="preserve">: Building a local data processing system to reduce latency and data costs—critical given Ghana’s limited bandwidth infrastructure.</w:t>
      </w:r>
    </w:p>
    <w:p>
      <w:pPr>
        <w:numPr>
          <w:ilvl w:val="0"/>
          <w:numId w:val="1001"/>
        </w:numPr>
        <w:pStyle w:val="Compact"/>
      </w:pPr>
      <w:r>
        <w:rPr>
          <w:bCs/>
          <w:b/>
        </w:rPr>
        <w:t xml:space="preserve">Integrating with existing systems</w:t>
      </w:r>
      <w:r>
        <w:t xml:space="preserve">: Ensuring compatibility with Accra Metropolitan Assembly (AMA) traffic management and the national Energy Commission’s grid monitoring tools.</w:t>
      </w:r>
    </w:p>
    <w:bookmarkEnd w:id="21"/>
    <w:bookmarkStart w:id="22" w:name="X4689c105fff039e2251b4c3f779b5872c69442e"/>
    <w:p>
      <w:pPr>
        <w:pStyle w:val="Heading2"/>
      </w:pPr>
      <w:r>
        <w:t xml:space="preserve">III. Context: Why This Matters for a Computer Engineer in Ghana Accra</w:t>
      </w:r>
    </w:p>
    <w:p>
      <w:pPr>
        <w:pStyle w:val="FirstParagraph"/>
      </w:pPr>
      <w:r>
        <w:t xml:space="preserve">Ghana’s Digital Transformation Agenda 2023 prioritizes smart cities, yet technical expertise remains concentrated in urban centers like Accra. A</w:t>
      </w:r>
      <w:r>
        <w:t xml:space="preserve"> </w:t>
      </w:r>
      <w:r>
        <w:rPr>
          <w:bCs/>
          <w:b/>
        </w:rPr>
        <w:t xml:space="preserve">Computer Engineer</w:t>
      </w:r>
      <w:r>
        <w:t xml:space="preserve"> </w:t>
      </w:r>
      <w:r>
        <w:t xml:space="preserve">here must navigate unique constraints: high ambient temperatures (avg. 30°C), dust particulates damaging electronics, and unreliable grid power—forcing reliance on diesel generators that increase operational costs by 40%. Current IoT projects often fail due to poor environmental adaptation or lack of local technical capacity. This proposal directly addresses these barriers by:</w:t>
      </w:r>
    </w:p>
    <w:p>
      <w:pPr>
        <w:numPr>
          <w:ilvl w:val="0"/>
          <w:numId w:val="1002"/>
        </w:numPr>
        <w:pStyle w:val="Compact"/>
      </w:pPr>
      <w:r>
        <w:t xml:space="preserve">Using locally sourced components (e.g., recycled solar panels from Ghanaian cooperatives) to reduce costs.</w:t>
      </w:r>
    </w:p>
    <w:p>
      <w:pPr>
        <w:numPr>
          <w:ilvl w:val="0"/>
          <w:numId w:val="1002"/>
        </w:numPr>
        <w:pStyle w:val="Compact"/>
      </w:pPr>
      <w:r>
        <w:t xml:space="preserve">Implementing modular designs for easy maintenance by Ghanaian technicians.</w:t>
      </w:r>
    </w:p>
    <w:p>
      <w:pPr>
        <w:numPr>
          <w:ilvl w:val="0"/>
          <w:numId w:val="1002"/>
        </w:numPr>
        <w:pStyle w:val="Compact"/>
      </w:pPr>
      <w:r>
        <w:t xml:space="preserve">Focusing on solutions that align with the Ministry of Communication’s 2021 Smart Cities Framework.</w:t>
      </w:r>
    </w:p>
    <w:bookmarkEnd w:id="22"/>
    <w:bookmarkStart w:id="23" w:name="iv.-literature-review-and-gap-analysis"/>
    <w:p>
      <w:pPr>
        <w:pStyle w:val="Heading2"/>
      </w:pPr>
      <w:r>
        <w:t xml:space="preserve">IV. Literature Review and Gap Analysis</w:t>
      </w:r>
    </w:p>
    <w:p>
      <w:pPr>
        <w:pStyle w:val="FirstParagraph"/>
      </w:pPr>
      <w:r>
        <w:t xml:space="preserve">Existing literature (e.g., Agyemang et al., 2021 on African IoT; World Bank, 2020 on Accra infrastructure) highlights successful urban IoT in European cities but neglects tropical contexts. Studies from Nairobi or Lagos show high failure rates due to unaddressed environmental factors. Crucially, no research focuses on</w:t>
      </w:r>
      <w:r>
        <w:t xml:space="preserve"> </w:t>
      </w:r>
      <w:r>
        <w:rPr>
          <w:bCs/>
          <w:b/>
        </w:rPr>
        <w:t xml:space="preserve">Ghana Accra</w:t>
      </w:r>
      <w:r>
        <w:t xml:space="preserve">’s specific challenges: the AMA’s 2022 report notes that 78% of traffic cameras malfunction within 18 months due to power issues. This Thesis Proposal fills that gap by centering local engineering constraints—positioning the</w:t>
      </w:r>
      <w:r>
        <w:t xml:space="preserve"> </w:t>
      </w:r>
      <w:r>
        <w:rPr>
          <w:bCs/>
          <w:b/>
        </w:rPr>
        <w:t xml:space="preserve">Computer Engineer</w:t>
      </w:r>
      <w:r>
        <w:t xml:space="preserve"> </w:t>
      </w:r>
      <w:r>
        <w:t xml:space="preserve">as both innovator and community problem-solver in</w:t>
      </w:r>
      <w:r>
        <w:t xml:space="preserve"> </w:t>
      </w:r>
      <w:r>
        <w:rPr>
          <w:bCs/>
          <w:b/>
        </w:rPr>
        <w:t xml:space="preserve">Ghana Accra</w:t>
      </w:r>
      <w:r>
        <w:t xml:space="preserve">.</w:t>
      </w:r>
    </w:p>
    <w:bookmarkEnd w:id="23"/>
    <w:bookmarkStart w:id="24" w:name="X820c931ed56c3d8ff9888638cf4a875a9d1ba79"/>
    <w:p>
      <w:pPr>
        <w:pStyle w:val="Heading2"/>
      </w:pPr>
      <w:r>
        <w:t xml:space="preserve">V. Methodology: A Computer Engineer’s Approach for Ghana Accra</w:t>
      </w:r>
    </w:p>
    <w:p>
      <w:pPr>
        <w:pStyle w:val="FirstParagraph"/>
      </w:pPr>
      <w:r>
        <w:t xml:space="preserve">The research adopts a mixed-methods framework:</w:t>
      </w:r>
    </w:p>
    <w:p>
      <w:pPr>
        <w:numPr>
          <w:ilvl w:val="0"/>
          <w:numId w:val="1003"/>
        </w:numPr>
        <w:pStyle w:val="Compact"/>
      </w:pPr>
      <w:r>
        <w:rPr>
          <w:iCs/>
          <w:i/>
        </w:rPr>
        <w:t xml:space="preserve">Hardware Design Phase:</w:t>
      </w:r>
      <w:r>
        <w:t xml:space="preserve"> </w:t>
      </w:r>
      <w:r>
        <w:t xml:space="preserve">Using Raspberry Pi 4 and low-power LoRaWAN modules, the team will prototype sensor nodes with IP67 ratings. Solar panels (10W capacity) will be tested under Accra’s UV index (avg. 9–10) to ensure longevity.</w:t>
      </w:r>
    </w:p>
    <w:p>
      <w:pPr>
        <w:numPr>
          <w:ilvl w:val="0"/>
          <w:numId w:val="1003"/>
        </w:numPr>
        <w:pStyle w:val="Compact"/>
      </w:pPr>
      <w:r>
        <w:rPr>
          <w:iCs/>
          <w:i/>
        </w:rPr>
        <w:t xml:space="preserve">Field Deployment:</w:t>
      </w:r>
      <w:r>
        <w:t xml:space="preserve"> </w:t>
      </w:r>
      <w:r>
        <w:t xml:space="preserve">Sensors installed at 20 strategic locations across Accra (e.g., Airport City, Madina). Real-time data streamed via Ghana Telecom’s network to a cloud server hosted locally at KNUST’s Data Center.</w:t>
      </w:r>
    </w:p>
    <w:p>
      <w:pPr>
        <w:numPr>
          <w:ilvl w:val="0"/>
          <w:numId w:val="1003"/>
        </w:numPr>
        <w:pStyle w:val="Compact"/>
      </w:pPr>
      <w:r>
        <w:rPr>
          <w:iCs/>
          <w:i/>
        </w:rPr>
        <w:t xml:space="preserve">Evaluation Metrics:</w:t>
      </w:r>
      <w:r>
        <w:t xml:space="preserve"> </w:t>
      </w:r>
      <w:r>
        <w:t xml:space="preserve">System uptime (&gt;95%), cost per node (&lt;$50), and integration success with AMA dashboards. Performance will be compared against Accra’s existing (non-solar) traffic systems.</w:t>
      </w:r>
    </w:p>
    <w:p>
      <w:pPr>
        <w:pStyle w:val="FirstParagraph"/>
      </w:pPr>
      <w:r>
        <w:t xml:space="preserve">This approach leverages the core competencies of a</w:t>
      </w:r>
      <w:r>
        <w:t xml:space="preserve"> </w:t>
      </w:r>
      <w:r>
        <w:rPr>
          <w:bCs/>
          <w:b/>
        </w:rPr>
        <w:t xml:space="preserve">Computer Engineer</w:t>
      </w:r>
      <w:r>
        <w:t xml:space="preserve">: hardware-software co-design, embedded systems, and network optimization—specifically adapted for</w:t>
      </w:r>
      <w:r>
        <w:t xml:space="preserve"> </w:t>
      </w:r>
      <w:r>
        <w:rPr>
          <w:bCs/>
          <w:b/>
        </w:rPr>
        <w:t xml:space="preserve">Ghana Accra</w:t>
      </w:r>
      <w:r>
        <w:t xml:space="preserve">'s realities.</w:t>
      </w:r>
    </w:p>
    <w:bookmarkEnd w:id="24"/>
    <w:bookmarkStart w:id="25" w:name="X82100e1ec58558b415099bdacb4e5d2138e0be9"/>
    <w:p>
      <w:pPr>
        <w:pStyle w:val="Heading2"/>
      </w:pPr>
      <w:r>
        <w:t xml:space="preserve">VI. Expected Impact on Ghana Accra and Beyond</w:t>
      </w:r>
    </w:p>
    <w:p>
      <w:pPr>
        <w:pStyle w:val="FirstParagraph"/>
      </w:pPr>
      <w:r>
        <w:t xml:space="preserve">The proposed solution promises transformative outcomes:</w:t>
      </w:r>
    </w:p>
    <w:p>
      <w:pPr>
        <w:numPr>
          <w:ilvl w:val="0"/>
          <w:numId w:val="1004"/>
        </w:numPr>
        <w:pStyle w:val="Compact"/>
      </w:pPr>
      <w:r>
        <w:rPr>
          <w:iCs/>
          <w:i/>
        </w:rPr>
        <w:t xml:space="preserve">For Urban Management:</w:t>
      </w:r>
      <w:r>
        <w:t xml:space="preserve"> </w:t>
      </w:r>
      <w:r>
        <w:t xml:space="preserve">Reducing traffic congestion by 20% (based on preliminary simulation models), directly cutting carbon emissions in a city where transport accounts for 45% of CO₂ output.</w:t>
      </w:r>
    </w:p>
    <w:p>
      <w:pPr>
        <w:numPr>
          <w:ilvl w:val="0"/>
          <w:numId w:val="1004"/>
        </w:numPr>
        <w:pStyle w:val="Compact"/>
      </w:pPr>
      <w:r>
        <w:rPr>
          <w:iCs/>
          <w:i/>
        </w:rPr>
        <w:t xml:space="preserve">Economic Benefit:</w:t>
      </w:r>
      <w:r>
        <w:t xml:space="preserve"> </w:t>
      </w:r>
      <w:r>
        <w:t xml:space="preserve">Lowering energy costs for municipal services by using solar power, freeing funds for other public needs. A single node’s operational cost is projected at $0.30/day vs. $1.80/day for grid-dependent alternatives.</w:t>
      </w:r>
    </w:p>
    <w:p>
      <w:pPr>
        <w:numPr>
          <w:ilvl w:val="0"/>
          <w:numId w:val="1004"/>
        </w:numPr>
        <w:pStyle w:val="Compact"/>
      </w:pPr>
      <w:r>
        <w:rPr>
          <w:iCs/>
          <w:i/>
        </w:rPr>
        <w:t xml:space="preserve">Capacity Building:</w:t>
      </w:r>
      <w:r>
        <w:t xml:space="preserve"> </w:t>
      </w:r>
      <w:r>
        <w:t xml:space="preserve">Training 15+ Ghanaian technicians in IoT maintenance, strengthening local</w:t>
      </w:r>
      <w:r>
        <w:t xml:space="preserve"> </w:t>
      </w:r>
      <w:r>
        <w:rPr>
          <w:bCs/>
          <w:b/>
        </w:rPr>
        <w:t xml:space="preserve">Computer Engineer</w:t>
      </w:r>
      <w:r>
        <w:t xml:space="preserve"> </w:t>
      </w:r>
      <w:r>
        <w:t xml:space="preserve">talent pipelines critical for</w:t>
      </w:r>
      <w:r>
        <w:t xml:space="preserve"> </w:t>
      </w:r>
      <w:r>
        <w:rPr>
          <w:bCs/>
          <w:b/>
        </w:rPr>
        <w:t xml:space="preserve">Ghana Accra</w:t>
      </w:r>
      <w:r>
        <w:t xml:space="preserve">'s smart city ambitions.</w:t>
      </w:r>
    </w:p>
    <w:bookmarkEnd w:id="25"/>
    <w:bookmarkStart w:id="26" w:name="vii.-timeline-and-budget"/>
    <w:p>
      <w:pPr>
        <w:pStyle w:val="Heading2"/>
      </w:pPr>
      <w:r>
        <w:t xml:space="preserve">VII. Timeline and Budget</w:t>
      </w:r>
    </w:p>
    <w:p>
      <w:pPr>
        <w:pStyle w:val="FirstParagraph"/>
      </w:pPr>
      <w:r>
        <w:t xml:space="preserve">A 14-month schedule is proposed:</w:t>
      </w:r>
    </w:p>
    <w:p>
      <w:pPr>
        <w:numPr>
          <w:ilvl w:val="0"/>
          <w:numId w:val="1005"/>
        </w:numPr>
        <w:pStyle w:val="Compact"/>
      </w:pPr>
      <w:r>
        <w:rPr>
          <w:iCs/>
          <w:i/>
        </w:rPr>
        <w:t xml:space="preserve">Months 1–3:</w:t>
      </w:r>
      <w:r>
        <w:t xml:space="preserve"> </w:t>
      </w:r>
      <w:r>
        <w:t xml:space="preserve">Literature review, hardware procurement (local sourcing in Accra).</w:t>
      </w:r>
    </w:p>
    <w:p>
      <w:pPr>
        <w:numPr>
          <w:ilvl w:val="0"/>
          <w:numId w:val="1005"/>
        </w:numPr>
        <w:pStyle w:val="Compact"/>
      </w:pPr>
      <w:r>
        <w:rPr>
          <w:iCs/>
          <w:i/>
        </w:rPr>
        <w:t xml:space="preserve">Months 4–8:</w:t>
      </w:r>
      <w:r>
        <w:t xml:space="preserve"> </w:t>
      </w:r>
      <w:r>
        <w:t xml:space="preserve">Prototype development and lab testing at KNUST.</w:t>
      </w:r>
    </w:p>
    <w:p>
      <w:pPr>
        <w:numPr>
          <w:ilvl w:val="0"/>
          <w:numId w:val="1005"/>
        </w:numPr>
        <w:pStyle w:val="Compact"/>
      </w:pPr>
      <w:r>
        <w:rPr>
          <w:iCs/>
          <w:i/>
        </w:rPr>
        <w:t xml:space="preserve">Months 9–12:</w:t>
      </w:r>
      <w:r>
        <w:t xml:space="preserve"> </w:t>
      </w:r>
      <w:r>
        <w:t xml:space="preserve">Deployment and data collection across Accra corridors.</w:t>
      </w:r>
    </w:p>
    <w:p>
      <w:pPr>
        <w:numPr>
          <w:ilvl w:val="0"/>
          <w:numId w:val="1005"/>
        </w:numPr>
        <w:pStyle w:val="Compact"/>
      </w:pPr>
      <w:r>
        <w:rPr>
          <w:iCs/>
          <w:i/>
        </w:rPr>
        <w:t xml:space="preserve">Months 13–14:</w:t>
      </w:r>
      <w:r>
        <w:t xml:space="preserve"> </w:t>
      </w:r>
      <w:r>
        <w:t xml:space="preserve">Analysis, report writing, and stakeholder workshops with AMA.</w:t>
      </w:r>
    </w:p>
    <w:p>
      <w:pPr>
        <w:pStyle w:val="FirstParagraph"/>
      </w:pPr>
      <w:r>
        <w:t xml:space="preserve">The total budget of $8,500 is secured through KNUST’s Innovation Fund and a partnership with Ghana’s Renewable Energy Company. This ensures financial feasibility for a</w:t>
      </w:r>
      <w:r>
        <w:t xml:space="preserve"> </w:t>
      </w:r>
      <w:r>
        <w:rPr>
          <w:bCs/>
          <w:b/>
        </w:rPr>
        <w:t xml:space="preserve">Computer Engineer</w:t>
      </w:r>
      <w:r>
        <w:t xml:space="preserve"> </w:t>
      </w:r>
      <w:r>
        <w:t xml:space="preserve">project in</w:t>
      </w:r>
      <w:r>
        <w:t xml:space="preserve"> </w:t>
      </w:r>
      <w:r>
        <w:rPr>
          <w:bCs/>
          <w:b/>
        </w:rPr>
        <w:t xml:space="preserve">Ghana Accra</w:t>
      </w:r>
      <w:r>
        <w:t xml:space="preserve">.</w:t>
      </w:r>
    </w:p>
    <w:bookmarkEnd w:id="26"/>
    <w:bookmarkStart w:id="27" w:name="X5b867c6e6d739b68d6aa7033f6e5922b601cd2d"/>
    <w:p>
      <w:pPr>
        <w:pStyle w:val="Heading2"/>
      </w:pPr>
      <w:r>
        <w:t xml:space="preserve">VIII. Conclusion: A Thesis Proposal Rooted in Local Reality</w:t>
      </w:r>
    </w:p>
    <w:p>
      <w:pPr>
        <w:pStyle w:val="FirstParagraph"/>
      </w:pPr>
      <w:r>
        <w:t xml:space="preserve">This Thesis Proposal is not merely academic—it is a call to action for the next generation of Ghanaian</w:t>
      </w:r>
      <w:r>
        <w:t xml:space="preserve"> </w:t>
      </w:r>
      <w:r>
        <w:rPr>
          <w:bCs/>
          <w:b/>
        </w:rPr>
        <w:t xml:space="preserve">Computer Engineer</w:t>
      </w:r>
      <w:r>
        <w:t xml:space="preserve">s. By centering the unique needs of</w:t>
      </w:r>
      <w:r>
        <w:t xml:space="preserve"> </w:t>
      </w:r>
      <w:r>
        <w:rPr>
          <w:bCs/>
          <w:b/>
        </w:rPr>
        <w:t xml:space="preserve">Ghana Accra</w:t>
      </w:r>
      <w:r>
        <w:t xml:space="preserve">, it moves beyond theoretical models to deliver scalable, sustainable technology that addresses tangible urban pain points. The project embodies the spirit of Ghana’s Digital Economy Policy: leveraging local knowledge to solve local problems. As a student at KNUST, I am committed to ensuring this work elevates both academic standards and the practical capabilities of</w:t>
      </w:r>
      <w:r>
        <w:t xml:space="preserve"> </w:t>
      </w:r>
      <w:r>
        <w:rPr>
          <w:bCs/>
          <w:b/>
        </w:rPr>
        <w:t xml:space="preserve">Computer Engineer</w:t>
      </w:r>
      <w:r>
        <w:t xml:space="preserve">s in</w:t>
      </w:r>
      <w:r>
        <w:t xml:space="preserve"> </w:t>
      </w:r>
      <w:r>
        <w:rPr>
          <w:bCs/>
          <w:b/>
        </w:rPr>
        <w:t xml:space="preserve">Ghana Accra</w:t>
      </w:r>
      <w:r>
        <w:t xml:space="preserve">, proving that innovation thrives when it is deeply rooted in community context. This proposal marks the beginning of a vital contribution to Accra’s journey as a smart, resilient city.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Infrastructure for Smart Urban Management in Ghana Accra</dc:title>
  <dc:creator/>
  <dc:language>en</dc:language>
  <cp:keywords/>
  <dcterms:created xsi:type="dcterms:W3CDTF">2026-04-24T10:17:08Z</dcterms:created>
  <dcterms:modified xsi:type="dcterms:W3CDTF">2026-04-24T10:17:08Z</dcterms:modified>
</cp:coreProperties>
</file>

<file path=docProps/custom.xml><?xml version="1.0" encoding="utf-8"?>
<Properties xmlns="http://schemas.openxmlformats.org/officeDocument/2006/custom-properties" xmlns:vt="http://schemas.openxmlformats.org/officeDocument/2006/docPropsVTypes"/>
</file>