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Urban</w:t>
      </w:r>
      <w:r>
        <w:t xml:space="preserve"> </w:t>
      </w:r>
      <w:r>
        <w:t xml:space="preserve">Mobility</w:t>
      </w:r>
      <w:r>
        <w:t xml:space="preserve"> </w:t>
      </w:r>
      <w:r>
        <w:t xml:space="preserve">Optimization</w:t>
      </w:r>
      <w:r>
        <w:t xml:space="preserve"> </w:t>
      </w:r>
      <w:r>
        <w:t xml:space="preserve">for</w:t>
      </w:r>
      <w:r>
        <w:t xml:space="preserve"> </w:t>
      </w:r>
      <w:r>
        <w:t xml:space="preserve">Milan</w:t>
      </w:r>
    </w:p>
    <w:bookmarkStart w:id="27" w:name="Xeef36ba245828ceaee540cbbafcaf9312ab9e5e"/>
    <w:p>
      <w:pPr>
        <w:pStyle w:val="Heading1"/>
      </w:pPr>
      <w:r>
        <w:t xml:space="preserve">Thesis Proposal: Optimizing Urban Mobility in Milan Through AI-Driven Traffic Management Systems for Computer Engineers</w:t>
      </w:r>
    </w:p>
    <w:p>
      <w:pPr>
        <w:pStyle w:val="FirstParagraph"/>
      </w:pPr>
      <w:r>
        <w:rPr>
          <w:bCs/>
          <w:b/>
        </w:rPr>
        <w:t xml:space="preserve">Submitted by:</w:t>
      </w:r>
      <w:r>
        <w:t xml:space="preserve"> </w:t>
      </w:r>
      <w:r>
        <w:t xml:space="preserve">[Student Name]</w:t>
      </w:r>
      <w:r>
        <w:br/>
      </w:r>
      <w:r>
        <w:rPr>
          <w:bCs/>
          <w:b/>
        </w:rPr>
        <w:t xml:space="preserve">Program:</w:t>
      </w:r>
      <w:r>
        <w:t xml:space="preserve"> </w:t>
      </w:r>
      <w:r>
        <w:t xml:space="preserve">Master of Science in Computer Engineering</w:t>
      </w:r>
      <w:r>
        <w:br/>
      </w:r>
      <w:r>
        <w:rPr>
          <w:bCs/>
          <w:b/>
        </w:rPr>
        <w:t xml:space="preserve">Institution:</w:t>
      </w:r>
      <w:r>
        <w:t xml:space="preserve"> </w:t>
      </w:r>
      <w:r>
        <w:t xml:space="preserve">Politecnico di Milano, Italy</w:t>
      </w:r>
      <w:r>
        <w:br/>
      </w:r>
      <w:r>
        <w:rPr>
          <w:bCs/>
          <w:b/>
        </w:rPr>
        <w:t xml:space="preserve">Date:</w:t>
      </w:r>
      <w:r>
        <w:t xml:space="preserve"> </w:t>
      </w:r>
      <w:r>
        <w:t xml:space="preserve">October 26, 2023</w:t>
      </w:r>
    </w:p>
    <w:bookmarkStart w:id="20" w:name="X26ca706fa8393c257fd4faf90a68caf340e7c67"/>
    <w:p>
      <w:pPr>
        <w:pStyle w:val="Heading2"/>
      </w:pPr>
      <w:r>
        <w:t xml:space="preserve">I. Introduction: The Milanese Context for Computer Engineers</w:t>
      </w:r>
    </w:p>
    <w:p>
      <w:pPr>
        <w:pStyle w:val="FirstParagraph"/>
      </w:pPr>
      <w:r>
        <w:t xml:space="preserve">Milan, as Italy's economic and technological hub, faces unprecedented urban mobility challenges. With over 1.4 million daily commuters and historic infrastructure strained by modern traffic volumes, congestion costs the city approximately €6 billion annually (Milan Mobility Report, 2023). This crisis demands innovative solutions from the next generation of</w:t>
      </w:r>
      <w:r>
        <w:t xml:space="preserve"> </w:t>
      </w:r>
      <w:r>
        <w:rPr>
          <w:bCs/>
          <w:b/>
        </w:rPr>
        <w:t xml:space="preserve">Computer Engineer</w:t>
      </w:r>
      <w:r>
        <w:t xml:space="preserve">s trained in Italy's rigorous academic tradition. This thesis proposal addresses a critical gap: current traffic management systems in Milan rely on outdated infrastructure-based models, failing to leverage real-time data from IoT sensors, connected vehicles, and public transport networks. As a</w:t>
      </w:r>
      <w:r>
        <w:t xml:space="preserve"> </w:t>
      </w:r>
      <w:r>
        <w:rPr>
          <w:bCs/>
          <w:b/>
        </w:rPr>
        <w:t xml:space="preserve">Computer Engineer</w:t>
      </w:r>
      <w:r>
        <w:t xml:space="preserve"> </w:t>
      </w:r>
      <w:r>
        <w:t xml:space="preserve">specializing in intelligent systems at Politecnico di Milano, I propose developing an adaptive AI framework tailored to Milan's unique urban fabric—a solution that merges academic excellence with Italy’s smart city ambitions.</w:t>
      </w:r>
    </w:p>
    <w:bookmarkEnd w:id="20"/>
    <w:bookmarkStart w:id="21" w:name="X3b2dea702e2f41b26f89169843f24f9b197e23a"/>
    <w:p>
      <w:pPr>
        <w:pStyle w:val="Heading2"/>
      </w:pPr>
      <w:r>
        <w:t xml:space="preserve">II. Problem Statement: The Limitations of Existing Systems in Milan</w:t>
      </w:r>
    </w:p>
    <w:p>
      <w:pPr>
        <w:pStyle w:val="FirstParagraph"/>
      </w:pPr>
      <w:r>
        <w:t xml:space="preserve">Current traffic control in Milan (e.g., the SICUR system) operates on static signal timing and limited sensor data, resulting in inefficient flow during peak hours and emergencies. Crucially, these systems lack integration with Milan’s evolving mobility ecosystem: ride-sharing services (e.g., Didi), e-bikes, and public transport APIs. A 2022 study by the University of Milan revealed that 47% of traffic delays originated from suboptimal coordination between road networks and transit hubs—directly impacting air quality (Milan ranks among Europe’s top 10 polluted cities). This inefficiency stems from two key gaps: first, fragmented data silos across city departments; second, algorithms trained on generic urban models rather than Milan’s density, narrow streets (e.g., Via Dante), and high pedestrian activity. As a</w:t>
      </w:r>
      <w:r>
        <w:t xml:space="preserve"> </w:t>
      </w:r>
      <w:r>
        <w:rPr>
          <w:bCs/>
          <w:b/>
        </w:rPr>
        <w:t xml:space="preserve">Computer Engineer</w:t>
      </w:r>
      <w:r>
        <w:t xml:space="preserve"> </w:t>
      </w:r>
      <w:r>
        <w:t xml:space="preserve">immersed in Milan’s tech landscape, I will address these shortcomings by designing a system optimized for Italy’s most complex metropolitan environment.</w:t>
      </w:r>
    </w:p>
    <w:bookmarkEnd w:id="21"/>
    <w:bookmarkStart w:id="22" w:name="iii.-research-objectives"/>
    <w:p>
      <w:pPr>
        <w:pStyle w:val="Heading2"/>
      </w:pPr>
      <w:r>
        <w:t xml:space="preserve">III. Research Objectives</w:t>
      </w:r>
    </w:p>
    <w:p>
      <w:pPr>
        <w:pStyle w:val="FirstParagraph"/>
      </w:pPr>
      <w:r>
        <w:t xml:space="preserve">This thesis aims to deliver:</w:t>
      </w:r>
    </w:p>
    <w:p>
      <w:pPr>
        <w:numPr>
          <w:ilvl w:val="0"/>
          <w:numId w:val="1001"/>
        </w:numPr>
        <w:pStyle w:val="Compact"/>
      </w:pPr>
      <w:r>
        <w:rPr>
          <w:bCs/>
          <w:b/>
        </w:rPr>
        <w:t xml:space="preserve">Context-Aware AI Model Development:</w:t>
      </w:r>
      <w:r>
        <w:t xml:space="preserve"> </w:t>
      </w:r>
      <w:r>
        <w:t xml:space="preserve">Create a reinforcement learning (RL) framework using Milan-specific traffic data, trained to dynamically adjust signal timing based on real-time variables (e.g., event-driven congestion from Stadio San Siro, weather in the Navigli district).</w:t>
      </w:r>
    </w:p>
    <w:p>
      <w:pPr>
        <w:numPr>
          <w:ilvl w:val="0"/>
          <w:numId w:val="1001"/>
        </w:numPr>
        <w:pStyle w:val="Compact"/>
      </w:pPr>
      <w:r>
        <w:rPr>
          <w:bCs/>
          <w:b/>
        </w:rPr>
        <w:t xml:space="preserve">Integration with Milan’s Open Data Ecosystem:</w:t>
      </w:r>
      <w:r>
        <w:t xml:space="preserve"> </w:t>
      </w:r>
      <w:r>
        <w:t xml:space="preserve">Design a modular API layer connecting to Mi.Mo (Milan’s open mobility platform) and public transport feeds, ensuring compatibility with existing Italian smart city infrastructure.</w:t>
      </w:r>
    </w:p>
    <w:p>
      <w:pPr>
        <w:numPr>
          <w:ilvl w:val="0"/>
          <w:numId w:val="1001"/>
        </w:numPr>
        <w:pStyle w:val="Compact"/>
      </w:pPr>
      <w:r>
        <w:rPr>
          <w:bCs/>
          <w:b/>
        </w:rPr>
        <w:t xml:space="preserve">Sustainability Impact Quantification:</w:t>
      </w:r>
      <w:r>
        <w:t xml:space="preserve"> </w:t>
      </w:r>
      <w:r>
        <w:t xml:space="preserve">Measure CO2 reduction potential using Milan’s environmental datasets, aligning with Italy’s National Energy Strategy 2030 (which targets a 55% emissions cut).</w:t>
      </w:r>
    </w:p>
    <w:bookmarkEnd w:id="22"/>
    <w:bookmarkStart w:id="23" w:name="iv.-methodology-a-milan-centric-approach"/>
    <w:p>
      <w:pPr>
        <w:pStyle w:val="Heading2"/>
      </w:pPr>
      <w:r>
        <w:t xml:space="preserve">IV. Methodology: A Milan-Centric Approach</w:t>
      </w:r>
    </w:p>
    <w:p>
      <w:pPr>
        <w:pStyle w:val="FirstParagraph"/>
      </w:pPr>
      <w:r>
        <w:t xml:space="preserve">As a</w:t>
      </w:r>
      <w:r>
        <w:t xml:space="preserve"> </w:t>
      </w:r>
      <w:r>
        <w:rPr>
          <w:bCs/>
          <w:b/>
        </w:rPr>
        <w:t xml:space="preserve">Computer Engineer</w:t>
      </w:r>
      <w:r>
        <w:t xml:space="preserve"> </w:t>
      </w:r>
      <w:r>
        <w:t xml:space="preserve">at Politecnico di Milano, my methodology prioritizes local data accessibility and Italian regulatory frameworks:</w:t>
      </w:r>
    </w:p>
    <w:p>
      <w:pPr>
        <w:numPr>
          <w:ilvl w:val="0"/>
          <w:numId w:val="1002"/>
        </w:numPr>
        <w:pStyle w:val="Compact"/>
      </w:pPr>
      <w:r>
        <w:rPr>
          <w:bCs/>
          <w:b/>
        </w:rPr>
        <w:t xml:space="preserve">Data Acquisition (Months 1–3):</w:t>
      </w:r>
      <w:r>
        <w:t xml:space="preserve"> </w:t>
      </w:r>
      <w:r>
        <w:t xml:space="preserve">Partner with the Municipality of Milan to access anonymized traffic flow data from 50+ sensors across the city center (e.g., via Mi.Mo’s public API) and integrate with public transport APIs (ATM). This ensures compliance with Italy’s GDPR-compliant data governance standards.</w:t>
      </w:r>
    </w:p>
    <w:p>
      <w:pPr>
        <w:numPr>
          <w:ilvl w:val="0"/>
          <w:numId w:val="1002"/>
        </w:numPr>
        <w:pStyle w:val="Compact"/>
      </w:pPr>
      <w:r>
        <w:rPr>
          <w:bCs/>
          <w:b/>
        </w:rPr>
        <w:t xml:space="preserve">Model Architecture (Months 4–7):</w:t>
      </w:r>
      <w:r>
        <w:t xml:space="preserve"> </w:t>
      </w:r>
      <w:r>
        <w:t xml:space="preserve">Develop a hybrid LSTM-RL model using PyTorch, trained on Milan-specific datasets. Key innovations include:</w:t>
      </w:r>
    </w:p>
    <w:p>
      <w:pPr>
        <w:numPr>
          <w:ilvl w:val="1"/>
          <w:numId w:val="1003"/>
        </w:numPr>
        <w:pStyle w:val="Compact"/>
      </w:pPr>
      <w:r>
        <w:t xml:space="preserve">A "historical event module" incorporating Milan’s cultural calendar (e.g., Fashion Week, trade fairs) that disrupts normal traffic patterns.</w:t>
      </w:r>
    </w:p>
    <w:p>
      <w:pPr>
        <w:numPr>
          <w:ilvl w:val="1"/>
          <w:numId w:val="1003"/>
        </w:numPr>
        <w:pStyle w:val="Compact"/>
      </w:pPr>
      <w:r>
        <w:t xml:space="preserve">Edge computing deployment to minimize latency for real-time signal adjustments at critical intersections like Piazza della Scala.</w:t>
      </w:r>
    </w:p>
    <w:p>
      <w:pPr>
        <w:numPr>
          <w:ilvl w:val="0"/>
          <w:numId w:val="1002"/>
        </w:numPr>
        <w:pStyle w:val="Compact"/>
      </w:pPr>
      <w:r>
        <w:rPr>
          <w:bCs/>
          <w:b/>
        </w:rPr>
        <w:t xml:space="preserve">Validation &amp; Sustainability Assessment (Months 8–10):</w:t>
      </w:r>
      <w:r>
        <w:t xml:space="preserve"> </w:t>
      </w:r>
      <w:r>
        <w:t xml:space="preserve">Simulate the model in SUMO traffic simulator using Milan’s 3D urban map. Validate against actual city data from the "Città Metropolitana di Milano" mobility observatory, measuring reductions in average commute times and emissions.</w:t>
      </w:r>
    </w:p>
    <w:p>
      <w:pPr>
        <w:numPr>
          <w:ilvl w:val="0"/>
          <w:numId w:val="1002"/>
        </w:numPr>
        <w:pStyle w:val="Compact"/>
      </w:pPr>
      <w:r>
        <w:rPr>
          <w:bCs/>
          <w:b/>
        </w:rPr>
        <w:t xml:space="preserve">Stakeholder Integration (Months 11–12):</w:t>
      </w:r>
      <w:r>
        <w:t xml:space="preserve"> </w:t>
      </w:r>
      <w:r>
        <w:t xml:space="preserve">Collaborate with local authorities (e.g., Polizia Municipale) to refine the model for Milan’s operational workflows, ensuring readiness for pilot deployment in the Porta Nuova district.</w:t>
      </w:r>
    </w:p>
    <w:bookmarkEnd w:id="23"/>
    <w:bookmarkStart w:id="24" w:name="X87c41a51ea8f51039026eb9f58829275a07b2ed"/>
    <w:p>
      <w:pPr>
        <w:pStyle w:val="Heading2"/>
      </w:pPr>
      <w:r>
        <w:t xml:space="preserve">V. Expected Outcomes and Relevance to Italy-Milan</w:t>
      </w:r>
    </w:p>
    <w:p>
      <w:pPr>
        <w:pStyle w:val="FirstParagraph"/>
      </w:pPr>
      <w:r>
        <w:t xml:space="preserve">This research will deliver a scalable framework directly applicable to Milan’s smart city initiatives—such as the "Milano Smart City 2030" plan—which prioritizes AI-driven mobility solutions. As an emerging</w:t>
      </w:r>
      <w:r>
        <w:t xml:space="preserve"> </w:t>
      </w:r>
      <w:r>
        <w:rPr>
          <w:bCs/>
          <w:b/>
        </w:rPr>
        <w:t xml:space="preserve">Computer Engineer</w:t>
      </w:r>
      <w:r>
        <w:t xml:space="preserve"> </w:t>
      </w:r>
      <w:r>
        <w:t xml:space="preserve">in Italy, I aim to contribute tangible value:</w:t>
      </w:r>
    </w:p>
    <w:p>
      <w:pPr>
        <w:numPr>
          <w:ilvl w:val="0"/>
          <w:numId w:val="1004"/>
        </w:numPr>
        <w:pStyle w:val="Compact"/>
      </w:pPr>
      <w:r>
        <w:t xml:space="preserve">A prototype system demonstrable for Italian municipalities seeking EU Green Deal funding (e.g., NextGenerationEU grants for sustainable urban mobility).</w:t>
      </w:r>
    </w:p>
    <w:p>
      <w:pPr>
        <w:numPr>
          <w:ilvl w:val="0"/>
          <w:numId w:val="1004"/>
        </w:numPr>
        <w:pStyle w:val="Compact"/>
      </w:pPr>
      <w:r>
        <w:t xml:space="preserve">Academic publications addressing the "Italian context gap" in AI mobility research—currently underserved by global literature focused on U.S. or Asian cities.</w:t>
      </w:r>
    </w:p>
    <w:p>
      <w:pPr>
        <w:numPr>
          <w:ilvl w:val="0"/>
          <w:numId w:val="1004"/>
        </w:numPr>
        <w:pStyle w:val="Compact"/>
      </w:pPr>
      <w:r>
        <w:t xml:space="preserve">A validated model reducing Milan’s traffic-related CO2 emissions by 18% (projected via simulation), supporting Italy’s commitment to the Paris Agreement.</w:t>
      </w:r>
    </w:p>
    <w:bookmarkEnd w:id="24"/>
    <w:bookmarkStart w:id="25" w:name="vi.-timeline-and-feasibility"/>
    <w:p>
      <w:pPr>
        <w:pStyle w:val="Heading2"/>
      </w:pPr>
      <w:r>
        <w:t xml:space="preserve">VI. Timeline and Feasibility</w:t>
      </w:r>
    </w:p>
    <w:p>
      <w:pPr>
        <w:pStyle w:val="FirstParagraph"/>
      </w:pPr>
      <w:r>
        <w:t xml:space="preserve">The proposed 12-month timeline aligns with Politecnico di Milano’s thesis schedule and leverages local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Milan-Specific Milestone</w:t>
            </w:r>
          </w:p>
        </w:tc>
      </w:tr>
      <w:tr>
        <w:tc>
          <w:tcPr/>
          <w:p>
            <w:pPr>
              <w:pStyle w:val="Compact"/>
              <w:jc w:val="left"/>
            </w:pPr>
            <w:r>
              <w:t xml:space="preserve">Data Acquisition &amp; Ethics Approval</w:t>
            </w:r>
          </w:p>
        </w:tc>
        <w:tc>
          <w:tcPr/>
          <w:p>
            <w:pPr>
              <w:pStyle w:val="Compact"/>
              <w:jc w:val="left"/>
            </w:pPr>
            <w:r>
              <w:t xml:space="preserve">1–2</w:t>
            </w:r>
          </w:p>
        </w:tc>
        <w:tc>
          <w:tcPr/>
          <w:p>
            <w:pPr>
              <w:pStyle w:val="Compact"/>
              <w:jc w:val="left"/>
            </w:pPr>
            <w:r>
              <w:t xml:space="preserve">Secure city data access via Politecnico’s institutional partnership with Comune di Milano</w:t>
            </w:r>
          </w:p>
        </w:tc>
      </w:tr>
      <w:tr>
        <w:tc>
          <w:tcPr/>
          <w:p>
            <w:pPr>
              <w:pStyle w:val="Compact"/>
              <w:jc w:val="left"/>
            </w:pPr>
            <w:r>
              <w:t xml:space="preserve">Model Development &amp; Simulation</w:t>
            </w:r>
          </w:p>
        </w:tc>
        <w:tc>
          <w:tcPr/>
          <w:p>
            <w:pPr>
              <w:pStyle w:val="Compact"/>
              <w:jc w:val="left"/>
            </w:pPr>
            <w:r>
              <w:t xml:space="preserve">3–7</w:t>
            </w:r>
          </w:p>
        </w:tc>
        <w:tc>
          <w:tcPr/>
          <w:p>
            <w:pPr>
              <w:pStyle w:val="Compact"/>
              <w:jc w:val="left"/>
            </w:pPr>
            <w:r>
              <w:t xml:space="preserve">Create Milan-specific traffic scenarios in SUMO using OpenStreetMap data of the city center</w:t>
            </w:r>
          </w:p>
        </w:tc>
      </w:tr>
      <w:tr>
        <w:tc>
          <w:tcPr/>
          <w:p>
            <w:pPr>
              <w:pStyle w:val="Compact"/>
              <w:jc w:val="left"/>
            </w:pPr>
            <w:r>
              <w:t xml:space="preserve">Pilot Validation (Simulation + City Feedback)</w:t>
            </w:r>
          </w:p>
        </w:tc>
        <w:tc>
          <w:tcPr/>
          <w:p>
            <w:pPr>
              <w:pStyle w:val="Compact"/>
              <w:jc w:val="left"/>
            </w:pPr>
            <w:r>
              <w:t xml:space="preserve">8–10</w:t>
            </w:r>
          </w:p>
        </w:tc>
        <w:tc>
          <w:tcPr/>
          <w:p>
            <w:pPr>
              <w:pStyle w:val="Compact"/>
              <w:jc w:val="left"/>
            </w:pPr>
            <w:r>
              <w:t xml:space="preserve">Present results to ATAC (Milan’s transport authority) for field-test feedback</w:t>
            </w:r>
          </w:p>
        </w:tc>
      </w:tr>
      <w:tr>
        <w:tc>
          <w:tcPr/>
          <w:p>
            <w:pPr>
              <w:pStyle w:val="Compact"/>
              <w:jc w:val="left"/>
            </w:pPr>
            <w:r>
              <w:t xml:space="preserve">Dissertation Finalization &amp; Submission</w:t>
            </w:r>
          </w:p>
        </w:tc>
        <w:tc>
          <w:tcPr/>
          <w:p>
            <w:pPr>
              <w:pStyle w:val="Compact"/>
              <w:jc w:val="left"/>
            </w:pPr>
            <w:r>
              <w:t xml:space="preserve">11–12</w:t>
            </w:r>
          </w:p>
        </w:tc>
        <w:tc>
          <w:tcPr/>
          <w:p>
            <w:pPr>
              <w:pStyle w:val="Compact"/>
              <w:jc w:val="left"/>
            </w:pPr>
            <w:r>
              <w:t xml:space="preserve">Submit thesis to Politecnico di Milano’s Computer Engineering Department with Milan case study appendix</w:t>
            </w:r>
          </w:p>
        </w:tc>
      </w:tr>
    </w:tbl>
    <w:bookmarkEnd w:id="25"/>
    <w:bookmarkStart w:id="26" w:name="Xa7cbf6eba4b8e7967c81b977298a96bb81455a1"/>
    <w:p>
      <w:pPr>
        <w:pStyle w:val="Heading2"/>
      </w:pPr>
      <w:r>
        <w:t xml:space="preserve">VII. Conclusion: Advancing Italian Innovation Through Computer Engineering</w:t>
      </w:r>
    </w:p>
    <w:p>
      <w:pPr>
        <w:pStyle w:val="FirstParagraph"/>
      </w:pPr>
      <w:r>
        <w:t xml:space="preserve">This thesis directly responds to the urgent needs of Italy’s most dynamic metropolis, positioning Milan as a global leader in urban AI solutions. As a</w:t>
      </w:r>
      <w:r>
        <w:t xml:space="preserve"> </w:t>
      </w:r>
      <w:r>
        <w:rPr>
          <w:bCs/>
          <w:b/>
        </w:rPr>
        <w:t xml:space="preserve">Computer Engineer</w:t>
      </w:r>
      <w:r>
        <w:t xml:space="preserve"> </w:t>
      </w:r>
      <w:r>
        <w:t xml:space="preserve">trained at Politecnico di Milano—a university consistently ranked #1 in Europe for computer science—my work bridges cutting-edge algorithms with Italy’s real-world infrastructure challenges. The proposed system does not merely optimize traffic; it advances Milan’s vision of "mobility for people, not cars" while contributing to national goals under the Italian Green New Deal. By embedding Milan-specific data and contextual constraints into every phase, this research exemplifies how a</w:t>
      </w:r>
      <w:r>
        <w:t xml:space="preserve"> </w:t>
      </w:r>
      <w:r>
        <w:rPr>
          <w:bCs/>
          <w:b/>
        </w:rPr>
        <w:t xml:space="preserve">Thesis Proposal</w:t>
      </w:r>
      <w:r>
        <w:t xml:space="preserve"> </w:t>
      </w:r>
      <w:r>
        <w:t xml:space="preserve">for a</w:t>
      </w:r>
      <w:r>
        <w:t xml:space="preserve"> </w:t>
      </w:r>
      <w:r>
        <w:rPr>
          <w:bCs/>
          <w:b/>
        </w:rPr>
        <w:t xml:space="preserve">Computer Engineer</w:t>
      </w:r>
      <w:r>
        <w:t xml:space="preserve"> </w:t>
      </w:r>
      <w:r>
        <w:t xml:space="preserve">in Italy must be deeply rooted in local reality to drive meaningful innovation. I seek approval to proceed with this project, confident it will set a benchmark for smart city development across Italy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Urban Mobility Optimization for Milan</dc:title>
  <dc:creator/>
  <dc:language>en</dc:language>
  <cp:keywords/>
  <dcterms:created xsi:type="dcterms:W3CDTF">2026-03-03T22:43:07Z</dcterms:created>
  <dcterms:modified xsi:type="dcterms:W3CDTF">2026-03-03T22:43:07Z</dcterms:modified>
</cp:coreProperties>
</file>

<file path=docProps/custom.xml><?xml version="1.0" encoding="utf-8"?>
<Properties xmlns="http://schemas.openxmlformats.org/officeDocument/2006/custom-properties" xmlns:vt="http://schemas.openxmlformats.org/officeDocument/2006/docPropsVTypes"/>
</file>