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Privacy-Preserving</w:t>
      </w:r>
      <w:r>
        <w:t xml:space="preserve"> </w:t>
      </w:r>
      <w:r>
        <w:t xml:space="preserve">Edge</w:t>
      </w:r>
      <w:r>
        <w:t xml:space="preserve"> </w:t>
      </w:r>
      <w:r>
        <w:t xml:space="preserve">AI</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Switzerland</w:t>
      </w:r>
      <w:r>
        <w:t xml:space="preserve"> </w:t>
      </w:r>
      <w:r>
        <w:t xml:space="preserve">Zurich</w:t>
      </w:r>
    </w:p>
    <w:bookmarkStart w:id="29" w:name="X884c977e99e98cd187cdc9f0da8ae1559c929a3"/>
    <w:p>
      <w:pPr>
        <w:pStyle w:val="Heading1"/>
      </w:pPr>
      <w:r>
        <w:t xml:space="preserve">Thesis Proposal: Advancing Privacy-Preserving Edge Artificial Intelligence for Sustainable Urban Mobility in Switzerland Zurich</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ETH Zurich, Department of Computer Science</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outlines a research project addressing critical challenges at the intersection of edge computing, artificial intelligence (AI), and urban sustainability within the unique ecosystem of Switzerland Zurich. As a Computer Engineer specializing in distributed systems, this work directly responds to Zurich's strategic goals for smart city development under initiatives like</w:t>
      </w:r>
      <w:r>
        <w:t xml:space="preserve"> </w:t>
      </w:r>
      <w:r>
        <w:rPr>
          <w:iCs/>
          <w:i/>
        </w:rPr>
        <w:t xml:space="preserve">Zürich 2030</w:t>
      </w:r>
      <w:r>
        <w:t xml:space="preserve"> </w:t>
      </w:r>
      <w:r>
        <w:t xml:space="preserve">and</w:t>
      </w:r>
      <w:r>
        <w:t xml:space="preserve"> </w:t>
      </w:r>
      <w:r>
        <w:rPr>
          <w:iCs/>
          <w:i/>
        </w:rPr>
        <w:t xml:space="preserve">Schweizerische Digitalstrategie</w:t>
      </w:r>
      <w:r>
        <w:t xml:space="preserve">. Switzerland Zurich stands as a global leader in both technological innovation and data governance—home to ETH Zurich’s AI Ethics Lab, IBM Research Zurich, and strict adherence to the Swiss Federal Act on Data Protection (FADP). However, current urban mobility solutions struggle with privacy risks and computational latency when processing real-time sensor data across city infrastructure. This Thesis Proposal establishes a framework for</w:t>
      </w:r>
      <w:r>
        <w:t xml:space="preserve"> </w:t>
      </w:r>
      <w:r>
        <w:rPr>
          <w:iCs/>
          <w:i/>
        </w:rPr>
        <w:t xml:space="preserve">privacy-preserving edge AI</w:t>
      </w:r>
      <w:r>
        <w:t xml:space="preserve"> </w:t>
      </w:r>
      <w:r>
        <w:t xml:space="preserve">specifically designed for Zurich's dense urban environment, where high data sensitivity and low-latency requirements are non-negotiable.</w:t>
      </w:r>
    </w:p>
    <w:bookmarkEnd w:id="20"/>
    <w:bookmarkStart w:id="21" w:name="ii.-problem-statement-and-motivation"/>
    <w:p>
      <w:pPr>
        <w:pStyle w:val="Heading2"/>
      </w:pPr>
      <w:r>
        <w:t xml:space="preserve">II. Problem Statement and Motivation</w:t>
      </w:r>
    </w:p>
    <w:p>
      <w:pPr>
        <w:pStyle w:val="FirstParagraph"/>
      </w:pPr>
      <w:r>
        <w:t xml:space="preserve">Zurich’s public transport network serves over 1.5 million daily passengers, generating massive IoT data streams from cameras, GPS sensors, and ticketing systems. Current centralized AI models face three critical limitations in the Switzerland Zurich context: (1)</w:t>
      </w:r>
      <w:r>
        <w:t xml:space="preserve"> </w:t>
      </w:r>
      <w:r>
        <w:rPr>
          <w:iCs/>
          <w:i/>
        </w:rPr>
        <w:t xml:space="preserve">Privacy violations</w:t>
      </w:r>
      <w:r>
        <w:t xml:space="preserve"> </w:t>
      </w:r>
      <w:r>
        <w:t xml:space="preserve">due to raw data transmission to cloud servers (contradicting Swiss FADP principles), (2)</w:t>
      </w:r>
      <w:r>
        <w:t xml:space="preserve"> </w:t>
      </w:r>
      <w:r>
        <w:rPr>
          <w:iCs/>
          <w:i/>
        </w:rPr>
        <w:t xml:space="preserve">Latency bottlenecks</w:t>
      </w:r>
      <w:r>
        <w:t xml:space="preserve"> </w:t>
      </w:r>
      <w:r>
        <w:t xml:space="preserve">during peak hours causing inefficient traffic management, and (3)</w:t>
      </w:r>
      <w:r>
        <w:t xml:space="preserve"> </w:t>
      </w:r>
      <w:r>
        <w:rPr>
          <w:iCs/>
          <w:i/>
        </w:rPr>
        <w:t xml:space="preserve">Energy inefficiency</w:t>
      </w:r>
      <w:r>
        <w:t xml:space="preserve"> </w:t>
      </w:r>
      <w:r>
        <w:t xml:space="preserve">from transmitting terabytes of data across networks. As a Computer Engineer trained in secure distributed systems, I recognize that edge AI—processing data locally on devices—offers a solution. Yet, existing edge frameworks lack the granular privacy guarantees demanded by Zurich’s regulatory landscape and its residents’ high trust expectations. This Thesis Proposal tackles this gap by developing an adaptive federated learning architecture optimized for Zurich’s urban mobility constraints.</w:t>
      </w:r>
    </w:p>
    <w:bookmarkEnd w:id="21"/>
    <w:bookmarkStart w:id="22" w:name="Xffa32b45e5bbea3f8bdc9a81f9d5903ac90d656"/>
    <w:p>
      <w:pPr>
        <w:pStyle w:val="Heading2"/>
      </w:pPr>
      <w:r>
        <w:t xml:space="preserve">III. Literature Review (Focused on Switzerland Zurich Context)</w:t>
      </w:r>
    </w:p>
    <w:p>
      <w:pPr>
        <w:pStyle w:val="FirstParagraph"/>
      </w:pPr>
      <w:r>
        <w:t xml:space="preserve">Recent advances in edge AI [1,2] demonstrate potential but primarily target scalability over privacy. Research from ETH Zurich’s Institute of Information Security [3] emphasizes the "Privacy by Design" imperative for Swiss urban tech, noting that 78% of Swiss citizens reject data-sharing if anonymization is insufficient [4]. Similarly, IBM Research Zurich’s</w:t>
      </w:r>
      <w:r>
        <w:t xml:space="preserve"> </w:t>
      </w:r>
      <w:r>
        <w:rPr>
          <w:iCs/>
          <w:i/>
        </w:rPr>
        <w:t xml:space="preserve">AI for Social Good</w:t>
      </w:r>
      <w:r>
        <w:t xml:space="preserve"> </w:t>
      </w:r>
      <w:r>
        <w:t xml:space="preserve">project [5] highlights how edge deployments in Geneva reduced latency by 35% but failed to address differential privacy needs. Crucially, no existing framework integrates Switzerland’s strict FADP requirements with the computational constraints of urban edge devices—making this Thesis Proposal uniquely positioned to fill a critical void identified in Zurich-specific studies.</w:t>
      </w:r>
    </w:p>
    <w:bookmarkEnd w:id="22"/>
    <w:bookmarkStart w:id="23" w:name="iv.-research-objectives"/>
    <w:p>
      <w:pPr>
        <w:pStyle w:val="Heading2"/>
      </w:pPr>
      <w:r>
        <w:t xml:space="preserve">IV. Research Objectives</w:t>
      </w:r>
    </w:p>
    <w:p>
      <w:pPr>
        <w:pStyle w:val="FirstParagraph"/>
      </w:pPr>
      <w:r>
        <w:t xml:space="preserve">This Thesis Proposal defines three measurable objectives for Zurich-based implementation:</w:t>
      </w:r>
    </w:p>
    <w:p>
      <w:pPr>
        <w:numPr>
          <w:ilvl w:val="0"/>
          <w:numId w:val="1001"/>
        </w:numPr>
        <w:pStyle w:val="Compact"/>
      </w:pPr>
      <w:r>
        <w:rPr>
          <w:bCs/>
          <w:b/>
        </w:rPr>
        <w:t xml:space="preserve">Design a FADP-Compliant Edge Inference Framework:</w:t>
      </w:r>
      <w:r>
        <w:t xml:space="preserve"> </w:t>
      </w:r>
      <w:r>
        <w:t xml:space="preserve">Develop a lightweight AI model (using TensorFlow Lite for Microcontrollers) that processes raw sensor data on municipal edge nodes (e.g., bus-mounted devices), applying differential privacy with dynamic ε-adjustment based on Zurich’s public sensitivity thresholds.</w:t>
      </w:r>
    </w:p>
    <w:p>
      <w:pPr>
        <w:numPr>
          <w:ilvl w:val="0"/>
          <w:numId w:val="1001"/>
        </w:numPr>
        <w:pStyle w:val="Compact"/>
      </w:pPr>
      <w:r>
        <w:rPr>
          <w:bCs/>
          <w:b/>
        </w:rPr>
        <w:t xml:space="preserve">Optimize for Zurich’s Urban Constraints:</w:t>
      </w:r>
      <w:r>
        <w:t xml:space="preserve"> </w:t>
      </w:r>
      <w:r>
        <w:t xml:space="preserve">Reduce data transmission volume by ≥40% (validated against City of Zurich mobility datasets) while maintaining ≥95% prediction accuracy for real-time traffic flow optimization—a target aligned with ETH Zurich’s edge computing benchmarks [6].</w:t>
      </w:r>
    </w:p>
    <w:p>
      <w:pPr>
        <w:numPr>
          <w:ilvl w:val="0"/>
          <w:numId w:val="1001"/>
        </w:numPr>
        <w:pStyle w:val="Compact"/>
      </w:pPr>
      <w:r>
        <w:rPr>
          <w:bCs/>
          <w:b/>
        </w:rPr>
        <w:t xml:space="preserve">Evaluate Socio-Technical Impact:</w:t>
      </w:r>
      <w:r>
        <w:t xml:space="preserve"> </w:t>
      </w:r>
      <w:r>
        <w:t xml:space="preserve">Conduct a field trial with Zurich Transport (ZVV) to assess user trust, system latency, and energy consumption against current cloud-based systems, using surveys validated by the University of Zurich’s Institute for Social Sciences.</w:t>
      </w:r>
    </w:p>
    <w:bookmarkEnd w:id="23"/>
    <w:bookmarkStart w:id="24" w:name="v.-methodology"/>
    <w:p>
      <w:pPr>
        <w:pStyle w:val="Heading2"/>
      </w:pPr>
      <w:r>
        <w:t xml:space="preserve">V. Methodology</w:t>
      </w:r>
    </w:p>
    <w:p>
      <w:pPr>
        <w:pStyle w:val="FirstParagraph"/>
      </w:pPr>
      <w:r>
        <w:t xml:space="preserve">The research employs a three-phase methodology grounded in Computer Engineering best practices:</w:t>
      </w:r>
    </w:p>
    <w:p>
      <w:pPr>
        <w:numPr>
          <w:ilvl w:val="0"/>
          <w:numId w:val="1002"/>
        </w:numPr>
        <w:pStyle w:val="Compact"/>
      </w:pPr>
      <w:r>
        <w:rPr>
          <w:iCs/>
          <w:i/>
        </w:rPr>
        <w:t xml:space="preserve">Phase 1 (Literature &amp; Specification):</w:t>
      </w:r>
      <w:r>
        <w:t xml:space="preserve"> </w:t>
      </w:r>
      <w:r>
        <w:t xml:space="preserve">Collaborate with ETH Zurich’s AI Ethics Lab to formalize FADP-compliant privacy requirements and model Swiss urban data schemas (2 months).</w:t>
      </w:r>
    </w:p>
    <w:p>
      <w:pPr>
        <w:numPr>
          <w:ilvl w:val="0"/>
          <w:numId w:val="1002"/>
        </w:numPr>
        <w:pStyle w:val="Compact"/>
      </w:pPr>
      <w:r>
        <w:rPr>
          <w:iCs/>
          <w:i/>
        </w:rPr>
        <w:t xml:space="preserve">Phase 2 (System Development):</w:t>
      </w:r>
      <w:r>
        <w:t xml:space="preserve"> </w:t>
      </w:r>
      <w:r>
        <w:t xml:space="preserve">Implement a prototype using Raspberry Pi 4 edge devices with NVIDIA Jetson Nano for accelerated inference, incorporating federated learning via PySyft. Key innovation: a "privacy-aware" resource scheduler that allocates compute based on data sensitivity classes defined in Zurich’s</w:t>
      </w:r>
      <w:r>
        <w:t xml:space="preserve"> </w:t>
      </w:r>
      <w:r>
        <w:rPr>
          <w:iCs/>
          <w:i/>
        </w:rPr>
        <w:t xml:space="preserve">Urban Data Governance Framework</w:t>
      </w:r>
      <w:r>
        <w:t xml:space="preserve"> </w:t>
      </w:r>
      <w:r>
        <w:t xml:space="preserve">(6 months).</w:t>
      </w:r>
    </w:p>
    <w:p>
      <w:pPr>
        <w:numPr>
          <w:ilvl w:val="0"/>
          <w:numId w:val="1002"/>
        </w:numPr>
        <w:pStyle w:val="Compact"/>
      </w:pPr>
      <w:r>
        <w:rPr>
          <w:iCs/>
          <w:i/>
        </w:rPr>
        <w:t xml:space="preserve">Phase 3 (Validation &amp; Deployment):</w:t>
      </w:r>
      <w:r>
        <w:t xml:space="preserve"> </w:t>
      </w:r>
      <w:r>
        <w:t xml:space="preserve">Partner with ZVV for real-world testing along the Zurich S-Bahn line, measuring latency, energy use, and citizen trust via anonymized surveys (4 months). Statistical analysis will compare results against baseline cloud systems using ANOVA tests.</w:t>
      </w:r>
    </w:p>
    <w:bookmarkEnd w:id="24"/>
    <w:bookmarkStart w:id="25" w:name="Xc2cfb7885ab730b7e1140f9024e898a7de7a1cd"/>
    <w:p>
      <w:pPr>
        <w:pStyle w:val="Heading2"/>
      </w:pPr>
      <w:r>
        <w:t xml:space="preserve">VI. Expected Contributions to Switzerland Zurich</w:t>
      </w:r>
    </w:p>
    <w:p>
      <w:pPr>
        <w:pStyle w:val="FirstParagraph"/>
      </w:pPr>
      <w:r>
        <w:t xml:space="preserve">This Thesis Proposal promises significant value for Switzerland Zurich’s technological sovereignty and sustainability goals:</w:t>
      </w:r>
    </w:p>
    <w:p>
      <w:pPr>
        <w:numPr>
          <w:ilvl w:val="0"/>
          <w:numId w:val="1003"/>
        </w:numPr>
        <w:pStyle w:val="Compact"/>
      </w:pPr>
      <w:r>
        <w:rPr>
          <w:bCs/>
          <w:b/>
        </w:rPr>
        <w:t xml:space="preserve">Regulatory Alignment:</w:t>
      </w:r>
      <w:r>
        <w:t xml:space="preserve"> </w:t>
      </w:r>
      <w:r>
        <w:t xml:space="preserve">Directly supports Swiss federal data protection mandates, positioning Zurich as a global model for ethical AI deployment.</w:t>
      </w:r>
    </w:p>
    <w:p>
      <w:pPr>
        <w:numPr>
          <w:ilvl w:val="0"/>
          <w:numId w:val="1003"/>
        </w:numPr>
        <w:pStyle w:val="Compact"/>
      </w:pPr>
      <w:r>
        <w:rPr>
          <w:bCs/>
          <w:b/>
        </w:rPr>
        <w:t xml:space="preserve">Economic Impact:</w:t>
      </w:r>
      <w:r>
        <w:t xml:space="preserve"> </w:t>
      </w:r>
      <w:r>
        <w:t xml:space="preserve">Reduces municipal infrastructure costs through 30% lower bandwidth usage (per Zurich City IT Department estimates), freeing resources for other smart city projects.</w:t>
      </w:r>
    </w:p>
    <w:p>
      <w:pPr>
        <w:numPr>
          <w:ilvl w:val="0"/>
          <w:numId w:val="1003"/>
        </w:numPr>
        <w:pStyle w:val="Compact"/>
      </w:pPr>
      <w:r>
        <w:rPr>
          <w:bCs/>
          <w:b/>
        </w:rPr>
        <w:t xml:space="preserve">Academic &amp; Industry Synergy:</w:t>
      </w:r>
      <w:r>
        <w:t xml:space="preserve"> </w:t>
      </w:r>
      <w:r>
        <w:t xml:space="preserve">Outputs will be co-published with ETH Zurich and IBM Research Zurich, advancing the field of</w:t>
      </w:r>
      <w:r>
        <w:t xml:space="preserve"> </w:t>
      </w:r>
      <w:r>
        <w:rPr>
          <w:iCs/>
          <w:i/>
        </w:rPr>
        <w:t xml:space="preserve">privacy-preserving edge computing</w:t>
      </w:r>
      <w:r>
        <w:t xml:space="preserve">—a priority research area at the University of Zurich’s Center for Information Security [7].</w:t>
      </w:r>
    </w:p>
    <w:bookmarkEnd w:id="25"/>
    <w:bookmarkStart w:id="26" w:name="vii.-timeline-and-resources"/>
    <w:p>
      <w:pPr>
        <w:pStyle w:val="Heading2"/>
      </w:pPr>
      <w:r>
        <w:t xml:space="preserve">VII. Timeline and Resources</w:t>
      </w:r>
    </w:p>
    <w:p>
      <w:pPr>
        <w:pStyle w:val="FirstParagraph"/>
      </w:pPr>
      <w:r>
        <w:t xml:space="preserve">The 14-month project timeline leverages Zurich’s academic infrastructure:</w:t>
      </w:r>
      <w:r>
        <w:t xml:space="preserve"> </w:t>
      </w:r>
      <w:r>
        <w:t xml:space="preserve">• Months 1-3: ETH Zurich lab access (funding via Swiss National Science Foundation grant #PZ00P2_XXXX)</w:t>
      </w:r>
      <w:r>
        <w:t xml:space="preserve"> </w:t>
      </w:r>
      <w:r>
        <w:t xml:space="preserve">• Months 4-9: ZVV data partnership and prototype development at IBM Research Zurich facilities</w:t>
      </w:r>
      <w:r>
        <w:t xml:space="preserve"> </w:t>
      </w:r>
      <w:r>
        <w:t xml:space="preserve">• Months 10-14: Field trial, analysis, and thesis writing</w:t>
      </w:r>
    </w:p>
    <w:bookmarkEnd w:id="26"/>
    <w:bookmarkStart w:id="28" w:name="viii.-conclusion"/>
    <w:p>
      <w:pPr>
        <w:pStyle w:val="Heading2"/>
      </w:pPr>
      <w:r>
        <w:t xml:space="preserve">VIII. Conclusion</w:t>
      </w:r>
    </w:p>
    <w:p>
      <w:pPr>
        <w:pStyle w:val="FirstParagraph"/>
      </w:pPr>
      <w:r>
        <w:t xml:space="preserve">This Thesis Proposal directly addresses the urgent need for privacy-conscious edge AI in Switzerland Zurich’s smart city evolution. As a Computer Engineer committed to ethical technology development within Zurich’s unique legal and urban context, this research bridges theoretical innovation with tangible civic impact. By prioritizing Swiss data sovereignty, computational efficiency, and public trust—cornerstones of Zurich’s technological identity—this project will deliver a scalable framework adaptable to other European smart cities while setting new standards for Computer Engineering practice in Switzerland. The successful completion of this Thesis Proposal will not only fulfill academic requirements but also contribute meaningfully to Zurich’s vision as a leading</w:t>
      </w:r>
      <w:r>
        <w:t xml:space="preserve"> </w:t>
      </w:r>
      <w:r>
        <w:rPr>
          <w:iCs/>
          <w:i/>
        </w:rPr>
        <w:t xml:space="preserve">intelligent, sustainable, and privacy-respecting metropolis</w:t>
      </w:r>
      <w:r>
        <w:t xml:space="preserve">.</w:t>
      </w:r>
    </w:p>
    <w:bookmarkStart w:id="27" w:name="references-selected"/>
    <w:p>
      <w:pPr>
        <w:pStyle w:val="Heading3"/>
      </w:pPr>
      <w:r>
        <w:t xml:space="preserve">References (Selected)</w:t>
      </w:r>
    </w:p>
    <w:p>
      <w:pPr>
        <w:pStyle w:val="FirstParagraph"/>
      </w:pPr>
      <w:r>
        <w:t xml:space="preserve">[1] Chen et al., "Edge AI: A Survey," IEEE Transactions on Network Science, 2022.</w:t>
      </w:r>
      <w:r>
        <w:br/>
      </w:r>
      <w:r>
        <w:t xml:space="preserve">[2] Rostami et al., "Privacy-Preserving Federated Learning," ACM CCS, 2023.</w:t>
      </w:r>
      <w:r>
        <w:br/>
      </w:r>
      <w:r>
        <w:t xml:space="preserve">[3] ETH Zurich AI Ethics Lab. (2021).</w:t>
      </w:r>
      <w:r>
        <w:t xml:space="preserve"> </w:t>
      </w:r>
      <w:r>
        <w:rPr>
          <w:iCs/>
          <w:i/>
        </w:rPr>
        <w:t xml:space="preserve">Principles for Trustworthy AI in Urban Settings</w:t>
      </w:r>
      <w:r>
        <w:t xml:space="preserve">.</w:t>
      </w:r>
      <w:r>
        <w:br/>
      </w:r>
      <w:r>
        <w:t xml:space="preserve">[4] Swiss Federal Statistical Office. (2023).</w:t>
      </w:r>
      <w:r>
        <w:t xml:space="preserve"> </w:t>
      </w:r>
      <w:r>
        <w:rPr>
          <w:iCs/>
          <w:i/>
        </w:rPr>
        <w:t xml:space="preserve">Public Perception of Data Privacy in Smart Cities</w:t>
      </w:r>
      <w:r>
        <w:t xml:space="preserve">.</w:t>
      </w:r>
      <w:r>
        <w:br/>
      </w:r>
      <w:r>
        <w:t xml:space="preserve">[5] IBM Research Zurich. (2022).</w:t>
      </w:r>
      <w:r>
        <w:t xml:space="preserve"> </w:t>
      </w:r>
      <w:r>
        <w:rPr>
          <w:iCs/>
          <w:i/>
        </w:rPr>
        <w:t xml:space="preserve">AI for Social Good: Urban Mobility Project Report</w:t>
      </w:r>
      <w:r>
        <w:t xml:space="preserve">.</w:t>
      </w:r>
      <w:r>
        <w:br/>
      </w:r>
      <w:r>
        <w:t xml:space="preserve">[6] ETH Zurich, "Edge Computing Benchmark Suite," 2023.</w:t>
      </w:r>
      <w:r>
        <w:br/>
      </w:r>
      <w:r>
        <w:t xml:space="preserve">[7] University of Zurich, Center for Information Security. (2023).</w:t>
      </w:r>
      <w:r>
        <w:t xml:space="preserve"> </w:t>
      </w:r>
      <w:r>
        <w:rPr>
          <w:iCs/>
          <w:i/>
        </w:rPr>
        <w:t xml:space="preserve">Privacy Engineering Frameworks for Urban IoT</w:t>
      </w:r>
      <w:r>
        <w:t xml:space="preserve">.</w:t>
      </w:r>
    </w:p>
    <w:p>
      <w:pPr>
        <w:pStyle w:val="BodyText"/>
      </w:pPr>
      <w:r>
        <w:rPr>
          <w:bCs/>
          <w:b/>
        </w:rPr>
        <w:t xml:space="preserve">Word Count:</w:t>
      </w:r>
      <w:r>
        <w:t xml:space="preserve"> </w:t>
      </w:r>
      <w:r>
        <w:t xml:space="preserve">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Privacy-Preserving Edge AI for Smart City Applications in Switzerland Zurich</dc:title>
  <dc:creator/>
  <dc:language>en</dc:language>
  <cp:keywords/>
  <dcterms:created xsi:type="dcterms:W3CDTF">2026-04-28T15:41:44Z</dcterms:created>
  <dcterms:modified xsi:type="dcterms:W3CDTF">2026-04-28T15:41:44Z</dcterms:modified>
</cp:coreProperties>
</file>

<file path=docProps/custom.xml><?xml version="1.0" encoding="utf-8"?>
<Properties xmlns="http://schemas.openxmlformats.org/officeDocument/2006/custom-properties" xmlns:vt="http://schemas.openxmlformats.org/officeDocument/2006/docPropsVTypes"/>
</file>