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07b7db5a3a7c09981dc6c03018b885015bd61e2"/>
    <w:p>
      <w:pPr>
        <w:pStyle w:val="Heading1"/>
      </w:pPr>
      <w:r>
        <w:t xml:space="preserve">Thesis Proposal: The Critical Role of a Curriculum Developer in Advancing Equitable and Effective Education Systems in Argentina Buenos Aires</w:t>
      </w:r>
    </w:p>
    <w:bookmarkStart w:id="20" w:name="abstract"/>
    <w:p>
      <w:pPr>
        <w:pStyle w:val="Heading2"/>
      </w:pPr>
      <w:r>
        <w:t xml:space="preserve">Abstract</w:t>
      </w:r>
    </w:p>
    <w:p>
      <w:pPr>
        <w:pStyle w:val="FirstParagraph"/>
      </w:pPr>
      <w:r>
        <w:t xml:space="preserve">This Thesis Proposal examines the indispensable role of a Curriculum Developer within the educational landscape of Argentina Buenos Aires. As the city grapples with persistent educational inequalities, evolving pedagogical demands, and the need to align local practices with national frameworks like Argentina's National Education Law (Ley de Educación Nacional 26.206) and its subsequent implementations, this research argues that a specialized Curriculum Developer is not merely beneficial but essential. The study proposes a model for an effective Curriculum Developer position tailored to Buenos Aires' unique socio-educational context—addressing urban diversity, resource constraints, and the imperative for inclusive, future-ready education. Through qualitative analysis of current challenges and comparative international best practices, this Thesis Proposal outlines how embedding a dedicated Curriculum Developer within Buenos Aires' educational governance structure can transform curriculum design, teacher capacity building, and student outcomes across the province.</w:t>
      </w:r>
    </w:p>
    <w:bookmarkEnd w:id="20"/>
    <w:bookmarkStart w:id="21" w:name="X7c1d11e5bd748100800748a94930871105b3fb5"/>
    <w:p>
      <w:pPr>
        <w:pStyle w:val="Heading2"/>
      </w:pPr>
      <w:r>
        <w:t xml:space="preserve">1. Introduction: Contextualizing the Need in Argentina Buenos Aires</w:t>
      </w:r>
    </w:p>
    <w:p>
      <w:pPr>
        <w:pStyle w:val="FirstParagraph"/>
      </w:pPr>
      <w:r>
        <w:t xml:space="preserve">Argentina Buenos Aires, as the nation's largest and most diverse metropolitan region housing over 30% of Argentina's population, presents a complex educational ecosystem. Despite national policies aiming for equity (e.g., Plan Nacional de Educación 2019-2030), Buenos Aires faces significant challenges: stark socio-economic disparities between districts (e.g., affluent Palermo vs. under-resourced Villa Soldati), high teacher turnover, fragmented implementation of curricular guidelines, and a persistent gap between policy intentions and classroom realities. This Thesis Proposal identifies the absence of a clearly defined, strategically empowered Curriculum Developer role as a critical systemic weakness. Unlike national-level curriculum bodies (e.g., Ministerio de Educación Nacional), Buenos Aires lacks localized expertise to adapt frameworks into actionable, context-sensitive learning experiences for its 1.5 million students across over 20,000 schools. The underdevelopment of this crucial position directly impedes the region's ability to achieve equitable educational quality—a core goal enshrined in Argentina's constitutional commitment to education.</w:t>
      </w:r>
    </w:p>
    <w:bookmarkEnd w:id="21"/>
    <w:bookmarkStart w:id="22" w:name="X661a20b060cc9ca473f1a5a6c4bb72553c7d699"/>
    <w:p>
      <w:pPr>
        <w:pStyle w:val="Heading2"/>
      </w:pPr>
      <w:r>
        <w:t xml:space="preserve">2. Problem Statement: The Gap in Buenos Aires' Educational Infrastructure</w:t>
      </w:r>
    </w:p>
    <w:p>
      <w:pPr>
        <w:pStyle w:val="FirstParagraph"/>
      </w:pPr>
      <w:r>
        <w:t xml:space="preserve">The current system often relies on generic, top-down curricular materials or ad-hoc teacher committees, leading to inconsistent application and missed opportunities for innovation. Teachers frequently report feeling unsupported in translating national objectives (e.g., integrating digital literacy or socio-emotional learning) into their specific classroom contexts. This gap necessitates a professional dedicated solely to the nuanced art and science of curriculum development: understanding local needs, analyzing learning data, collaborating with educators, designing coherent sequences, and facilitating ongoing teacher professional development. The absence of a robust Curriculum Developer role in Argentina Buenos Aires is identified as a primary barrier to realizing meaningful educational transformation. This Thesis Proposal directly addresses this void by conceptualizing and advocating for the strategic integration of the Curriculum Developer position into the Buenos Aires Ministry of Education's operational framework.</w:t>
      </w:r>
    </w:p>
    <w:bookmarkEnd w:id="22"/>
    <w:bookmarkStart w:id="23" w:name="Xba26db9b9506f947d7e1a2709c74226a77b40c7"/>
    <w:p>
      <w:pPr>
        <w:pStyle w:val="Heading2"/>
      </w:pPr>
      <w:r>
        <w:t xml:space="preserve">3. Literature Review: Global Best Practices and Local Relevance</w:t>
      </w:r>
    </w:p>
    <w:p>
      <w:pPr>
        <w:pStyle w:val="FirstParagraph"/>
      </w:pPr>
      <w:r>
        <w:t xml:space="preserve">International literature consistently underscores that effective curriculum development is context-specific and requires specialized expertise (e.g., Fullan, 2014; Hargreaves &amp; Shirley, 2015). Successful models from Ontario (Canada), Singapore, and Finland emphasize the role of a dedicated Curriculum Developer as a bridge between policy and practice—providing sustained support to educators, analyzing pedagogical evidence, and fostering collaborative school cultures. While Argentina has frameworks like the "Currículum de la Escuela Secundaria" (CISE), their implementation in Buenos Aires often suffers from lack of local adaptation and technical support. This Thesis Proposal will critically analyze how these global insights can be pragmatically adapted to Buenos Aires' realities: addressing multilingual classrooms, leveraging community resources, and integrating culturally responsive pedagogy deeply rooted in the city's diverse cultural fabric. The research will specifically examine recent initiatives in Argentine provinces like Mendoza or Córdoba to identify transferable lessons for Buenos Aires.</w:t>
      </w:r>
    </w:p>
    <w:bookmarkEnd w:id="23"/>
    <w:bookmarkStart w:id="24" w:name="X9b004d35c34eed5a98a3b5937a369692726f08d"/>
    <w:p>
      <w:pPr>
        <w:pStyle w:val="Heading2"/>
      </w:pPr>
      <w:r>
        <w:t xml:space="preserve">4. Proposed Research Focus: Defining the Curriculum Developer Role</w:t>
      </w:r>
    </w:p>
    <w:p>
      <w:pPr>
        <w:pStyle w:val="FirstParagraph"/>
      </w:pPr>
      <w:r>
        <w:t xml:space="preserve">This Thesis Proposal centers on defining and justifying a specific, actionable role for the Curriculum Developer within Argentina Buenos Aires. Key responsibilities would include:</w:t>
      </w:r>
    </w:p>
    <w:p>
      <w:pPr>
        <w:numPr>
          <w:ilvl w:val="0"/>
          <w:numId w:val="1001"/>
        </w:numPr>
        <w:pStyle w:val="Compact"/>
      </w:pPr>
      <w:r>
        <w:t xml:space="preserve">Adapting national curricular frameworks to Buenos Aires' socio-cultural context, ensuring inclusivity for diverse student populations (including migrant communities and indigenous students).</w:t>
      </w:r>
    </w:p>
    <w:p>
      <w:pPr>
        <w:numPr>
          <w:ilvl w:val="0"/>
          <w:numId w:val="1001"/>
        </w:numPr>
        <w:pStyle w:val="Compact"/>
      </w:pPr>
      <w:r>
        <w:t xml:space="preserve">Developing and piloting innovative, evidence-based teaching resources aligned with local learning challenges.</w:t>
      </w:r>
    </w:p>
    <w:p>
      <w:pPr>
        <w:numPr>
          <w:ilvl w:val="0"/>
          <w:numId w:val="1001"/>
        </w:numPr>
        <w:pStyle w:val="Compact"/>
      </w:pPr>
      <w:r>
        <w:t xml:space="preserve">Designing targeted professional development programs for teachers on curriculum implementation and assessment strategies.</w:t>
      </w:r>
    </w:p>
    <w:p>
      <w:pPr>
        <w:numPr>
          <w:ilvl w:val="0"/>
          <w:numId w:val="1001"/>
        </w:numPr>
        <w:pStyle w:val="Compact"/>
      </w:pPr>
      <w:r>
        <w:t xml:space="preserve">Collaborating with school leaders to analyze classroom data (e.g., student performance, engagement) to inform iterative curriculum refinement.</w:t>
      </w:r>
    </w:p>
    <w:p>
      <w:pPr>
        <w:numPr>
          <w:ilvl w:val="0"/>
          <w:numId w:val="1001"/>
        </w:numPr>
        <w:pStyle w:val="Compact"/>
      </w:pPr>
      <w:r>
        <w:t xml:space="preserve">Fostering a network of teacher-educators as "curriculum ambassadors" within the Buenos Aires system.</w:t>
      </w:r>
    </w:p>
    <w:bookmarkEnd w:id="24"/>
    <w:bookmarkStart w:id="25" w:name="X456bebfc21647dc4df544aa311823e0d1ef730d"/>
    <w:p>
      <w:pPr>
        <w:pStyle w:val="Heading2"/>
      </w:pPr>
      <w:r>
        <w:t xml:space="preserve">5. Methodology: A Mixed-Methods Approach for Buenos Aires</w:t>
      </w:r>
    </w:p>
    <w:p>
      <w:pPr>
        <w:pStyle w:val="FirstParagraph"/>
      </w:pPr>
      <w:r>
        <w:t xml:space="preserve">The research will employ a sequential mixed-methods design:</w:t>
      </w:r>
    </w:p>
    <w:p>
      <w:pPr>
        <w:numPr>
          <w:ilvl w:val="0"/>
          <w:numId w:val="1002"/>
        </w:numPr>
        <w:pStyle w:val="Compact"/>
      </w:pPr>
      <w:r>
        <w:rPr>
          <w:bCs/>
          <w:b/>
        </w:rPr>
        <w:t xml:space="preserve">Phase 1 (Qualitative):</w:t>
      </w:r>
      <w:r>
        <w:t xml:space="preserve"> </w:t>
      </w:r>
      <w:r>
        <w:t xml:space="preserve">In-depth interviews with key stakeholders in Argentina Buenos Aires – Ministry of Education officials, school directors, teachers across diverse districts, and existing curriculum specialists (where they exist) – to map current practices and identify specific pain points related to curriculum design and implementation.</w:t>
      </w:r>
    </w:p>
    <w:p>
      <w:pPr>
        <w:numPr>
          <w:ilvl w:val="0"/>
          <w:numId w:val="1002"/>
        </w:numPr>
        <w:pStyle w:val="Compact"/>
      </w:pPr>
      <w:r>
        <w:rPr>
          <w:bCs/>
          <w:b/>
        </w:rPr>
        <w:t xml:space="preserve">Phase 2 (Qualitative &amp; Quantitative):</w:t>
      </w:r>
      <w:r>
        <w:t xml:space="preserve"> </w:t>
      </w:r>
      <w:r>
        <w:t xml:space="preserve">Focus groups with teachers in selected Buenos Aires schools to co-design prototype curriculum support modules. Surveys will assess teacher needs regarding curricular resources and professional learning, triangulated with existing regional education data (e.g., from the Dirección General de Escuelas of Buenos Aires).</w:t>
      </w:r>
    </w:p>
    <w:p>
      <w:pPr>
        <w:numPr>
          <w:ilvl w:val="0"/>
          <w:numId w:val="1002"/>
        </w:numPr>
        <w:pStyle w:val="Compact"/>
      </w:pPr>
      <w:r>
        <w:rPr>
          <w:bCs/>
          <w:b/>
        </w:rPr>
        <w:t xml:space="preserve">Phase 3 (Analytical):</w:t>
      </w:r>
      <w:r>
        <w:t xml:space="preserve"> </w:t>
      </w:r>
      <w:r>
        <w:t xml:space="preserve">Synthesizing findings to propose a detailed job description, operational framework, and resource requirements for the Curriculum Developer position within Argentina Buenos Aires' administrative structure.</w:t>
      </w:r>
    </w:p>
    <w:bookmarkEnd w:id="25"/>
    <w:bookmarkStart w:id="26" w:name="expected-impact-and-contribution"/>
    <w:p>
      <w:pPr>
        <w:pStyle w:val="Heading2"/>
      </w:pPr>
      <w:r>
        <w:t xml:space="preserve">6. Expected Impact and Contribution</w:t>
      </w:r>
    </w:p>
    <w:p>
      <w:pPr>
        <w:pStyle w:val="FirstParagraph"/>
      </w:pPr>
      <w:r>
        <w:t xml:space="preserve">This Thesis Proposal anticipates significant contributions to educational practice in Argentina Buenos Aires. A well-defined Curriculum Developer role promises to directly enhance teaching quality, improve student engagement and learning outcomes, particularly for marginalized groups, by making national policies resonate effectively at the school level. It moves beyond mere material provision towards building systemic capacity. Furthermore, this research will provide a replicable model for other provinces in Argentina seeking to strengthen their curriculum implementation strategies. Crucially, it positions the Curriculum Developer not as an external consultant but as an embedded agent of change within the Buenos Aires educational system—a role vital for achieving genuine equity and excellence in one of Latin America's most dynamic and challenging urban education contexts.</w:t>
      </w:r>
    </w:p>
    <w:bookmarkEnd w:id="26"/>
    <w:bookmarkStart w:id="27" w:name="conclusion"/>
    <w:p>
      <w:pPr>
        <w:pStyle w:val="Heading2"/>
      </w:pPr>
      <w:r>
        <w:t xml:space="preserve">7. Conclusion</w:t>
      </w:r>
    </w:p>
    <w:p>
      <w:pPr>
        <w:pStyle w:val="FirstParagraph"/>
      </w:pPr>
      <w:r>
        <w:t xml:space="preserve">The educational landscape of Argentina Buenos Aires demands a more sophisticated, localized approach to curriculum design than is currently operational. This Thesis Proposal firmly establishes that the strategic appointment and support of a dedicated Curriculum Developer is not an optional add-on but a fundamental requirement for advancing equitable and high-quality education in the city. By grounding this proposal in Buenos Aires' specific challenges—its diversity, urban complexity, and policy implementation gaps—and leveraging international best practices through a locally-responsive lens, this research provides the roadmap for transforming curriculum from a static document into a dynamic engine of learning. The successful integration of the Curriculum Developer role represents a critical step towards fulfilling Argentina's constitutional promise of education for all within its most populous and diverse city: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Shaping Educational Excellence in Argentina Buenos Aires</dc:title>
  <dc:creator/>
  <dc:language>en</dc:language>
  <cp:keywords/>
  <dcterms:created xsi:type="dcterms:W3CDTF">2025-12-08T09:24:02Z</dcterms:created>
  <dcterms:modified xsi:type="dcterms:W3CDTF">2025-12-08T09:24:02Z</dcterms:modified>
</cp:coreProperties>
</file>

<file path=docProps/custom.xml><?xml version="1.0" encoding="utf-8"?>
<Properties xmlns="http://schemas.openxmlformats.org/officeDocument/2006/custom-properties" xmlns:vt="http://schemas.openxmlformats.org/officeDocument/2006/docPropsVTypes"/>
</file>