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Future-Ready</w:t>
      </w:r>
      <w:r>
        <w:t xml:space="preserve"> </w:t>
      </w:r>
      <w:r>
        <w:t xml:space="preserve">Educators</w:t>
      </w:r>
      <w:r>
        <w:t xml:space="preserve"> </w:t>
      </w:r>
      <w:r>
        <w:t xml:space="preserve">through</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9" w:name="Xb60a0309c9113ad0caf50a997f4da3fae51c831"/>
    <w:p>
      <w:pPr>
        <w:pStyle w:val="Heading1"/>
      </w:pPr>
      <w:r>
        <w:t xml:space="preserve">Thesis Proposal: Developing a Specialized Curriculum Developer Framework for Advancing Educational Excellence in China Shanghai</w:t>
      </w:r>
    </w:p>
    <w:bookmarkStart w:id="20" w:name="abstract"/>
    <w:p>
      <w:pPr>
        <w:pStyle w:val="Heading2"/>
      </w:pPr>
      <w:r>
        <w:t xml:space="preserve">Abstract</w:t>
      </w:r>
    </w:p>
    <w:p>
      <w:pPr>
        <w:pStyle w:val="FirstParagraph"/>
      </w:pPr>
      <w:r>
        <w:t xml:space="preserve">This Thesis Proposal outlines a comprehensive research initiative focused on establishing a robust, context-specific role of the Curriculum Developer within the dynamic educational ecosystem of China Shanghai. Recognizing Shanghai's position as a national benchmark for educational innovation and its ambitious goals under the "Shanghai Education 2035" vision, this study addresses critical gaps in curriculum design that hinder personalized learning, cultural integration, and global competitiveness. The research proposes a model where the Curriculum Developer operates as a strategic bridge between national policy directives (such as the "Double Reduction" policy), Shanghai's unique socio-cultural fabric, and classroom pedagogical practice. This Thesis Proposal will rigorously investigate best practices for training and deploying specialized Curriculum Developers to enhance curriculum coherence, relevance, and implementation fidelity across Shanghai's diverse K-12 school system.</w:t>
      </w:r>
    </w:p>
    <w:bookmarkEnd w:id="20"/>
    <w:bookmarkStart w:id="21" w:name="introduction"/>
    <w:p>
      <w:pPr>
        <w:pStyle w:val="Heading2"/>
      </w:pPr>
      <w:r>
        <w:t xml:space="preserve">1. Introduction</w:t>
      </w:r>
    </w:p>
    <w:p>
      <w:pPr>
        <w:pStyle w:val="FirstParagraph"/>
      </w:pPr>
      <w:r>
        <w:t xml:space="preserve">China Shanghai stands at the forefront of educational reform in the People's Republic of China, consistently achieving top rankings in international assessments like PISA while navigating complex demands for innovation within a rapidly evolving society. The sustained success of Shanghai's education system hinges on its ability to continuously refine its curriculum to foster critical thinking, creativity, and cross-cultural competence alongside foundational academic skills. This necessitates a sophisticated understanding of curriculum theory applied within the specific context of China Shanghai's educational landscape, policy environment (including the Ministry of Education's "Quality Education" initiatives), and societal expectations. The role of the Curriculum Developer is pivotal yet under-defined in this context. This Thesis Proposal argues that formalizing and strategically deploying specialized Curriculum Developers is not merely beneficial but essential for sustaining Shanghai's leadership and achieving its vision for "Education Modernization." This research will define the core competencies, responsibilities, and operational framework required for an effective Curriculum Developer in China Shanghai.</w:t>
      </w:r>
    </w:p>
    <w:bookmarkEnd w:id="21"/>
    <w:bookmarkStart w:id="22" w:name="problem-statement"/>
    <w:p>
      <w:pPr>
        <w:pStyle w:val="Heading2"/>
      </w:pPr>
      <w:r>
        <w:t xml:space="preserve">2. Problem Statement</w:t>
      </w:r>
    </w:p>
    <w:p>
      <w:pPr>
        <w:pStyle w:val="FirstParagraph"/>
      </w:pPr>
      <w:r>
        <w:t xml:space="preserve">Despite Shanghai's educational prominence, significant challenges persist in curriculum implementation that impact student outcomes and teacher efficacy. Current practices often rely on centralized textbook adoption with limited local adaptation capacity, leading to a disconnect between national standards and the nuanced needs of Shanghai's diverse student population (including migrant children, international students, and those in specialized schools). Furthermore, there is a notable absence of dedicated professional roles focused solely on *strategic* curriculum development at the municipal or district level. Teachers are overloaded with implementation tasks without sufficient support for deep curriculum design. This gap impedes the effective integration of new pedagogical approaches (e.g., project-based learning, STEAM) and cultural elements that reflect China's values within a globalized context. The lack of a defined pathway for Curriculum Developers means Shanghai misses opportunities to leverage its educational expertise systematically. This Thesis Proposal directly targets this critical deficiency by proposing a model where the Curriculum Developer is embedded as a core professional within Shanghai's educational governance structure.</w:t>
      </w:r>
    </w:p>
    <w:bookmarkEnd w:id="22"/>
    <w:bookmarkStart w:id="23" w:name="research-objectives"/>
    <w:p>
      <w:pPr>
        <w:pStyle w:val="Heading2"/>
      </w:pPr>
      <w:r>
        <w:t xml:space="preserve">3. Research Objectives</w:t>
      </w:r>
    </w:p>
    <w:p>
      <w:pPr>
        <w:pStyle w:val="FirstParagraph"/>
      </w:pPr>
      <w:r>
        <w:t xml:space="preserve">This Thesis Proposal outlines the following specific, measurable objectives for developing the Curriculum Developer framework for China Shanghai:</w:t>
      </w:r>
    </w:p>
    <w:p>
      <w:pPr>
        <w:numPr>
          <w:ilvl w:val="0"/>
          <w:numId w:val="1001"/>
        </w:numPr>
        <w:pStyle w:val="Compact"/>
      </w:pPr>
      <w:r>
        <w:t xml:space="preserve">To conduct a comprehensive analysis of existing curriculum development structures, challenges, and stakeholder needs across key Shanghai school districts.</w:t>
      </w:r>
    </w:p>
    <w:p>
      <w:pPr>
        <w:numPr>
          <w:ilvl w:val="0"/>
          <w:numId w:val="1001"/>
        </w:numPr>
        <w:pStyle w:val="Compact"/>
      </w:pPr>
      <w:r>
        <w:t xml:space="preserve">To identify and define the essential competencies (e.g., deep understanding of Chinese educational policy, pedagogical expertise, data literacy, cultural intelligence) required for an effective Curriculum Developer in the China Shanghai context.</w:t>
      </w:r>
    </w:p>
    <w:p>
      <w:pPr>
        <w:numPr>
          <w:ilvl w:val="0"/>
          <w:numId w:val="1001"/>
        </w:numPr>
        <w:pStyle w:val="Compact"/>
      </w:pPr>
      <w:r>
        <w:t xml:space="preserve">To develop a validated operational model for integrating the Curriculum Developer role within Shanghai's Ministry of Education framework and school administration systems.</w:t>
      </w:r>
    </w:p>
    <w:p>
      <w:pPr>
        <w:numPr>
          <w:ilvl w:val="0"/>
          <w:numId w:val="1001"/>
        </w:numPr>
        <w:pStyle w:val="Compact"/>
      </w:pPr>
      <w:r>
        <w:t xml:space="preserve">To propose a scalable professional development pathway for training and certifying future Curriculum Developers tailored to China Shanghai's educational priorities.</w:t>
      </w:r>
    </w:p>
    <w:bookmarkEnd w:id="23"/>
    <w:bookmarkStart w:id="24" w:name="methodology"/>
    <w:p>
      <w:pPr>
        <w:pStyle w:val="Heading2"/>
      </w:pPr>
      <w:r>
        <w:t xml:space="preserve">4. Methodology</w:t>
      </w:r>
    </w:p>
    <w:p>
      <w:pPr>
        <w:pStyle w:val="FirstParagraph"/>
      </w:pPr>
      <w:r>
        <w:t xml:space="preserve">The research will employ a mixed-methods approach designed for contextual validity within China Shanghai:</w:t>
      </w:r>
    </w:p>
    <w:p>
      <w:pPr>
        <w:numPr>
          <w:ilvl w:val="0"/>
          <w:numId w:val="1002"/>
        </w:numPr>
        <w:pStyle w:val="Compact"/>
      </w:pPr>
      <w:r>
        <w:rPr>
          <w:bCs/>
          <w:b/>
        </w:rPr>
        <w:t xml:space="preserve">Qualitative Phase:</w:t>
      </w:r>
      <w:r>
        <w:t xml:space="preserve"> </w:t>
      </w:r>
      <w:r>
        <w:t xml:space="preserve">In-depth interviews with key stakeholders (Shanghai Education Bureau officials, school principals, lead teachers) and document analysis of current curriculum policies and frameworks.</w:t>
      </w:r>
    </w:p>
    <w:p>
      <w:pPr>
        <w:numPr>
          <w:ilvl w:val="0"/>
          <w:numId w:val="1002"/>
        </w:numPr>
        <w:pStyle w:val="Compact"/>
      </w:pPr>
      <w:r>
        <w:rPr>
          <w:bCs/>
          <w:b/>
        </w:rPr>
        <w:t xml:space="preserve">Quantitative Phase:</w:t>
      </w:r>
      <w:r>
        <w:t xml:space="preserve"> </w:t>
      </w:r>
      <w:r>
        <w:t xml:space="preserve">Survey of Shanghai teachers' perceptions regarding curriculum design support needs and the perceived impact of existing curriculum materials.</w:t>
      </w:r>
    </w:p>
    <w:p>
      <w:pPr>
        <w:numPr>
          <w:ilvl w:val="0"/>
          <w:numId w:val="1002"/>
        </w:numPr>
        <w:pStyle w:val="Compact"/>
      </w:pPr>
      <w:r>
        <w:rPr>
          <w:bCs/>
          <w:b/>
        </w:rPr>
        <w:t xml:space="preserve">Action Research Component:</w:t>
      </w:r>
      <w:r>
        <w:t xml:space="preserve"> </w:t>
      </w:r>
      <w:r>
        <w:t xml:space="preserve">A pilot program within 2-3 representative Shanghai districts, where a prototype Curriculum Developer role is implemented. Data will be collected pre/post-pilot on teacher confidence, student engagement metrics (where feasible), and curriculum coherence scores.</w:t>
      </w:r>
    </w:p>
    <w:p>
      <w:pPr>
        <w:pStyle w:val="FirstParagraph"/>
      </w:pPr>
      <w:r>
        <w:t xml:space="preserve">Data analysis will utilize thematic coding for qualitative data and statistical analysis for survey results. The findings will inform the final proposed model, ensuring it is grounded in Shanghai's reality.</w:t>
      </w:r>
    </w:p>
    <w:bookmarkEnd w:id="24"/>
    <w:bookmarkStart w:id="25" w:name="significance-of-the-research"/>
    <w:p>
      <w:pPr>
        <w:pStyle w:val="Heading2"/>
      </w:pPr>
      <w:r>
        <w:t xml:space="preserve">5. Significance of the Research</w:t>
      </w:r>
    </w:p>
    <w:p>
      <w:pPr>
        <w:pStyle w:val="FirstParagraph"/>
      </w:pPr>
      <w:r>
        <w:t xml:space="preserve">This Thesis Proposal holds significant potential impact for China Shanghai and beyond:</w:t>
      </w:r>
    </w:p>
    <w:p>
      <w:pPr>
        <w:numPr>
          <w:ilvl w:val="0"/>
          <w:numId w:val="1003"/>
        </w:numPr>
        <w:pStyle w:val="Compact"/>
      </w:pPr>
      <w:r>
        <w:rPr>
          <w:bCs/>
          <w:b/>
        </w:rPr>
        <w:t xml:space="preserve">For China Shanghai:</w:t>
      </w:r>
      <w:r>
        <w:t xml:space="preserve"> </w:t>
      </w:r>
      <w:r>
        <w:t xml:space="preserve">Directly supports the city's strategic goals for educational leadership by creating a professional role that ensures curriculum remains dynamic, relevant, and effectively implemented across all schools. It addresses core challenges identified in the "Shanghai Education 2035" blueprint.</w:t>
      </w:r>
    </w:p>
    <w:p>
      <w:pPr>
        <w:numPr>
          <w:ilvl w:val="0"/>
          <w:numId w:val="1003"/>
        </w:numPr>
        <w:pStyle w:val="Compact"/>
      </w:pPr>
      <w:r>
        <w:rPr>
          <w:bCs/>
          <w:b/>
        </w:rPr>
        <w:t xml:space="preserve">For Curriculum Developers:</w:t>
      </w:r>
      <w:r>
        <w:t xml:space="preserve"> </w:t>
      </w:r>
      <w:r>
        <w:t xml:space="preserve">Establishes a clear professional identity, competency framework, and career path for this critical yet emerging role within the Chinese educational system.</w:t>
      </w:r>
    </w:p>
    <w:p>
      <w:pPr>
        <w:numPr>
          <w:ilvl w:val="0"/>
          <w:numId w:val="1003"/>
        </w:numPr>
        <w:pStyle w:val="Compact"/>
      </w:pPr>
      <w:r>
        <w:rPr>
          <w:bCs/>
          <w:b/>
        </w:rPr>
        <w:t xml:space="preserve">For Educational Theory &amp; Practice:</w:t>
      </w:r>
      <w:r>
        <w:t xml:space="preserve"> </w:t>
      </w:r>
      <w:r>
        <w:t xml:space="preserve">Contributes valuable insights into the adaptation of international curriculum development models within a specific East Asian context, enriching global discourse on localized educational innovation. The model will be adaptable for other leading regions in China.</w:t>
      </w:r>
    </w:p>
    <w:bookmarkEnd w:id="25"/>
    <w:bookmarkStart w:id="26" w:name="expected-outcome-and-contribution"/>
    <w:p>
      <w:pPr>
        <w:pStyle w:val="Heading2"/>
      </w:pPr>
      <w:r>
        <w:t xml:space="preserve">6. Expected Outcome and Contribution</w:t>
      </w:r>
    </w:p>
    <w:p>
      <w:pPr>
        <w:pStyle w:val="FirstParagraph"/>
      </w:pPr>
      <w:r>
        <w:t xml:space="preserve">The anticipated outcome of this Thesis Proposal is the publication of a validated Curriculum Developer Framework specifically designed for implementation within China Shanghai schools. This framework will include:</w:t>
      </w:r>
    </w:p>
    <w:p>
      <w:pPr>
        <w:numPr>
          <w:ilvl w:val="0"/>
          <w:numId w:val="1004"/>
        </w:numPr>
        <w:pStyle w:val="Compact"/>
      </w:pPr>
      <w:r>
        <w:t xml:space="preserve">A detailed competency profile for the Shanghai Curriculum Developer.</w:t>
      </w:r>
    </w:p>
    <w:p>
      <w:pPr>
        <w:numPr>
          <w:ilvl w:val="0"/>
          <w:numId w:val="1004"/>
        </w:numPr>
        <w:pStyle w:val="Compact"/>
      </w:pPr>
      <w:r>
        <w:t xml:space="preserve">An operational model specifying reporting lines, core responsibilities (e.g., analyzing learning outcomes data, designing adaptive curriculum units, supporting teacher professional learning on curriculum use), and collaboration protocols.</w:t>
      </w:r>
    </w:p>
    <w:p>
      <w:pPr>
        <w:numPr>
          <w:ilvl w:val="0"/>
          <w:numId w:val="1004"/>
        </w:numPr>
        <w:pStyle w:val="Compact"/>
      </w:pPr>
      <w:r>
        <w:t xml:space="preserve">A proposed professional development curriculum for training new Curriculum Developers in the Shanghai context.</w:t>
      </w:r>
    </w:p>
    <w:p>
      <w:pPr>
        <w:numPr>
          <w:ilvl w:val="0"/>
          <w:numId w:val="1004"/>
        </w:numPr>
        <w:pStyle w:val="Compact"/>
      </w:pPr>
      <w:r>
        <w:t xml:space="preserve">Evidence-based recommendations for the Shanghai Education Bureau regarding resource allocation and institutional integration of this role.</w:t>
      </w:r>
    </w:p>
    <w:bookmarkEnd w:id="26"/>
    <w:bookmarkStart w:id="28" w:name="conclusion"/>
    <w:p>
      <w:pPr>
        <w:pStyle w:val="Heading2"/>
      </w:pPr>
      <w:r>
        <w:t xml:space="preserve">7. Conclusion</w:t>
      </w:r>
    </w:p>
    <w:p>
      <w:pPr>
        <w:pStyle w:val="FirstParagraph"/>
      </w:pPr>
      <w:r>
        <w:t xml:space="preserve">The successful implementation of a strategic Curriculum Developer role represents a critical next step in safeguarding and enhancing China Shanghai's world-class education system. This Thesis Proposal provides the necessary foundation for defining, developing, and deploying this specialized professional capacity within the unique environment of Shanghai. By centering the research on the specific needs, policies, and aspirations of China Shanghai – moving beyond generic models – this work ensures that curriculum development becomes a proactive driver of educational excellence rather than a passive recipient of policy. The proposed framework will empower Curriculum Developers to be catalysts for innovation, ensuring that every student in Shanghai benefits from a curriculum that is not only academically rigorous but also culturally resonant, forward-looking, and effectively delivered. This Thesis Proposal is thus an essential contribution to the ongoing evolution of education in China Shanghai.</w:t>
      </w:r>
    </w:p>
    <w:bookmarkStart w:id="27" w:name="key-terms-reinforcement"/>
    <w:p>
      <w:pPr>
        <w:pStyle w:val="Heading3"/>
      </w:pPr>
      <w:r>
        <w:t xml:space="preserve">Key Terms Reinforcement</w:t>
      </w:r>
    </w:p>
    <w:p>
      <w:pPr>
        <w:pStyle w:val="FirstParagraph"/>
      </w:pPr>
      <w:r>
        <w:rPr>
          <w:bCs/>
          <w:b/>
        </w:rPr>
        <w:t xml:space="preserve">Thesis Proposal:</w:t>
      </w:r>
      <w:r>
        <w:t xml:space="preserve"> </w:t>
      </w:r>
      <w:r>
        <w:t xml:space="preserve">This document outlines the research plan for developing a specialized Curriculum Developer model for China Shanghai.</w:t>
      </w:r>
      <w:r>
        <w:br/>
      </w:r>
      <w:r>
        <w:rPr>
          <w:bCs/>
          <w:b/>
        </w:rPr>
        <w:t xml:space="preserve">Curriculum Developer:</w:t>
      </w:r>
      <w:r>
        <w:t xml:space="preserve"> </w:t>
      </w:r>
      <w:r>
        <w:t xml:space="preserve">The proposed central role, defined by specific competencies, tasked with strategic curriculum design and implementation support within China Shanghai schools.</w:t>
      </w:r>
      <w:r>
        <w:br/>
      </w:r>
      <w:r>
        <w:rPr>
          <w:bCs/>
          <w:b/>
        </w:rPr>
        <w:t xml:space="preserve">China Shanghai:</w:t>
      </w:r>
      <w:r>
        <w:t xml:space="preserve"> </w:t>
      </w:r>
      <w:r>
        <w:t xml:space="preserve">The critical context – the city's unique educational landscape, policies (e.g., "Double Reduction," "Education 2035"), and status as a national innovation leader – shapes every aspect of this research.</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Future-Ready Educators through Strategic Curriculum Development in China Shanghai</dc:title>
  <dc:creator/>
  <dc:language>en</dc:language>
  <cp:keywords/>
  <dcterms:created xsi:type="dcterms:W3CDTF">2025-12-09T19:35:34Z</dcterms:created>
  <dcterms:modified xsi:type="dcterms:W3CDTF">2025-12-09T19:35:34Z</dcterms:modified>
</cp:coreProperties>
</file>

<file path=docProps/custom.xml><?xml version="1.0" encoding="utf-8"?>
<Properties xmlns="http://schemas.openxmlformats.org/officeDocument/2006/custom-properties" xmlns:vt="http://schemas.openxmlformats.org/officeDocument/2006/docPropsVTypes"/>
</file>