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2448fac50d08b27a9b0e674dd232aeb0565a16a"/>
    <w:p>
      <w:pPr>
        <w:pStyle w:val="Heading1"/>
      </w:pPr>
      <w:r>
        <w:t xml:space="preserve">Thesis Proposal: Cultivating Inclusive and Effective Learning Pathways: The Role of the Curriculum Developer in United States Chicago Public Schools</w:t>
      </w:r>
    </w:p>
    <w:bookmarkStart w:id="20" w:name="abstract"/>
    <w:p>
      <w:pPr>
        <w:pStyle w:val="Heading2"/>
      </w:pPr>
      <w:r>
        <w:t xml:space="preserve">Abstract</w:t>
      </w:r>
    </w:p>
    <w:p>
      <w:pPr>
        <w:pStyle w:val="FirstParagraph"/>
      </w:pPr>
      <w:r>
        <w:t xml:space="preserve">This thesis proposal addresses a critical gap in educational practice within the United States, specifically focusing on the vital role of the Curriculum Developer in transforming instructional frameworks to meet the complex needs of urban school systems. Centered on Chicago, Illinois—a city grappling with deep-seated educational inequities and a diverse student population—this research investigates how strategic curriculum development can dismantle systemic barriers and elevate student outcomes. The proposed study will analyze the specific competencies, challenges, and opportunities inherent in the Curriculum Developer position within the Chicago Public Schools (CPS) ecosystem. It argues that effective Curriculum Developers are not merely content architects but essential equity architects whose work directly impacts closing achievement gaps in United States Chicago. This proposal outlines a rigorous methodology to assess current practices and develop actionable models for curriculum transformation, contributing significantly to educational leadership literature and practical application in one of America's most dynamic urban education settings.</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United States Chicago Public Schools (CPS), the third-largest school district in the nation, serves over 300,000 students across a community characterized by profound socioeconomic diversity and historical inequity. Despite significant initiatives like the CPS 21st Century School model and the recent implementation of an Equity Framework, persistent achievement gaps remain starkly evident—particularly between Black and Brown students and their White peers in literacy, STEM engagement, and college readiness. This reality underscores a fundamental truth: standardized national curricula often fail to resonate with the lived experiences of Chicago's students. The role of the Curriculum Developer within this context transcends traditional textbook adoption; it demands deep contextual understanding, cultural responsiveness, and strategic alignment with local community needs. This thesis will establish that a purposefully designed Curriculum Developer position is indispensable for developing curricula that are not only academically rigorous but also culturally sustaining and relevant to the unique identity of Chicago youth. The research posits that investing in specialized Curriculum Developers who understand the nuances of United States Chicago's educational landscape is paramount to achieving equitable student success.</w:t>
      </w:r>
    </w:p>
    <w:bookmarkEnd w:id="21"/>
    <w:bookmarkStart w:id="22" w:name="Xf81bd1a3afa32b74ff03f6220742c39ee68c232"/>
    <w:p>
      <w:pPr>
        <w:pStyle w:val="Heading2"/>
      </w:pPr>
      <w:r>
        <w:t xml:space="preserve">2. Literature Review: Gaps in Urban Curriculum Development</w:t>
      </w:r>
    </w:p>
    <w:p>
      <w:pPr>
        <w:pStyle w:val="FirstParagraph"/>
      </w:pPr>
      <w:r>
        <w:t xml:space="preserve">Existing literature on curriculum development often focuses on theoretical models or rural/affluent urban contexts, neglecting the specific pressures and opportunities within large, high-need metropolitan districts like CPS (Darling-Hammond, 2017; Valencia et al., 2021). Studies by scholars such as Gay (2018) on culturally responsive pedagogy highlight the need for curriculum that affirms student identities but rarely detail the *operational mechanics* of integrating this into large-scale district systems. Crucially, research specific to Chicago's educational context is limited. A 2023 University of Chicago Consortium on School Research report identified a disconnect between district-level curriculum policies and classroom implementation in CPS, pointing to a critical need for skilled Curriculum Developers embedded within the system. This thesis will bridge this gap by centering the role of the Curriculum Developer as both a policy translator and an instructional innovator, specifically analyzing their function within United States Chicago's unique socio-educational ecosystem. The literature reveals that effective curriculum work in Chicago requires navigating complex factors: community distrust, high teacher turnover, resource constraints, and a rapidly evolving demographic profile—all areas where the Curriculum Developer must provide strategic leadership.</w:t>
      </w:r>
    </w:p>
    <w:bookmarkEnd w:id="22"/>
    <w:bookmarkStart w:id="23" w:name="research-questions"/>
    <w:p>
      <w:pPr>
        <w:pStyle w:val="Heading2"/>
      </w:pPr>
      <w:r>
        <w:t xml:space="preserve">3. Research Questions</w:t>
      </w:r>
    </w:p>
    <w:p>
      <w:pPr>
        <w:pStyle w:val="FirstParagraph"/>
      </w:pPr>
      <w:r>
        <w:t xml:space="preserve">This thesis will be guided by three primary research questions:</w:t>
      </w:r>
    </w:p>
    <w:p>
      <w:pPr>
        <w:numPr>
          <w:ilvl w:val="0"/>
          <w:numId w:val="1001"/>
        </w:numPr>
        <w:pStyle w:val="Compact"/>
      </w:pPr>
      <w:r>
        <w:t xml:space="preserve">What specific competencies and contextual knowledge are most critical for a Curriculum Developer to successfully design, implement, and evaluate culturally responsive curricula within the Chicago Public Schools system?</w:t>
      </w:r>
    </w:p>
    <w:p>
      <w:pPr>
        <w:numPr>
          <w:ilvl w:val="0"/>
          <w:numId w:val="1001"/>
        </w:numPr>
        <w:pStyle w:val="Compact"/>
      </w:pPr>
      <w:r>
        <w:t xml:space="preserve">How do current structural and resource constraints within CPS impact the effectiveness of Curriculum Developers in achieving equitable curriculum outcomes for diverse student populations?</w:t>
      </w:r>
    </w:p>
    <w:p>
      <w:pPr>
        <w:numPr>
          <w:ilvl w:val="0"/>
          <w:numId w:val="1001"/>
        </w:numPr>
        <w:pStyle w:val="Compact"/>
      </w:pPr>
      <w:r>
        <w:t xml:space="preserve">What evidence-based models can be developed to strengthen the role of the Curriculum Developer as a catalyst for systemic improvement, directly addressing achievement disparities observed across United States Chicago schools?</w:t>
      </w:r>
    </w:p>
    <w:bookmarkEnd w:id="23"/>
    <w:bookmarkStart w:id="24" w:name="methodology"/>
    <w:p>
      <w:pPr>
        <w:pStyle w:val="Heading2"/>
      </w:pPr>
      <w:r>
        <w:t xml:space="preserve">4. Methodology</w:t>
      </w:r>
    </w:p>
    <w:p>
      <w:pPr>
        <w:pStyle w:val="FirstParagraph"/>
      </w:pPr>
      <w:r>
        <w:t xml:space="preserve">A mixed-methods approach will be employed to ensure robust and applicable findings:</w:t>
      </w:r>
    </w:p>
    <w:p>
      <w:pPr>
        <w:numPr>
          <w:ilvl w:val="0"/>
          <w:numId w:val="1002"/>
        </w:numPr>
        <w:pStyle w:val="Compact"/>
      </w:pPr>
      <w:r>
        <w:rPr>
          <w:bCs/>
          <w:b/>
        </w:rPr>
        <w:t xml:space="preserve">Phase 1: Document Analysis &amp; Stakeholder Interviews (Chicago Focus):</w:t>
      </w:r>
      <w:r>
        <w:t xml:space="preserve"> </w:t>
      </w:r>
      <w:r>
        <w:t xml:space="preserve">Review CPS curriculum policy documents, equity reports, and recent evaluation frameworks. Conduct semi-structured interviews with 15+ current Curriculum Developers within CPS, district administrators, union representatives (e.g., Chicago Teachers Union), and teachers across diverse school types (elementary, middle, high; neighborhood vs. selective enrollment) to capture on-the-ground realities of the role.</w:t>
      </w:r>
    </w:p>
    <w:p>
      <w:pPr>
        <w:numPr>
          <w:ilvl w:val="0"/>
          <w:numId w:val="1002"/>
        </w:numPr>
        <w:pStyle w:val="Compact"/>
      </w:pPr>
      <w:r>
        <w:rPr>
          <w:bCs/>
          <w:b/>
        </w:rPr>
        <w:t xml:space="preserve">Phase 2: Comparative Case Study Analysis:</w:t>
      </w:r>
      <w:r>
        <w:t xml:space="preserve"> </w:t>
      </w:r>
      <w:r>
        <w:t xml:space="preserve">Examine successful curriculum development initiatives in other major US urban districts (e.g., Los Angeles Unified, New York City Department of Education) with a specific lens on how they adapted strategies to their local context, drawing parallels and contrasts with Chicago's needs.</w:t>
      </w:r>
    </w:p>
    <w:p>
      <w:pPr>
        <w:numPr>
          <w:ilvl w:val="0"/>
          <w:numId w:val="1002"/>
        </w:numPr>
        <w:pStyle w:val="Compact"/>
      </w:pPr>
      <w:r>
        <w:rPr>
          <w:bCs/>
          <w:b/>
        </w:rPr>
        <w:t xml:space="preserve">Phase 3: Design &amp; Prototype Development:</w:t>
      </w:r>
      <w:r>
        <w:t xml:space="preserve"> </w:t>
      </w:r>
      <w:r>
        <w:t xml:space="preserve">Based on findings from Phases 1 &amp; 2, collaboratively design a practical framework for the Curriculum Developer role in CPS. This includes defining core responsibilities, required professional development pathways, and key metrics for success focused on equity outcomes (e.g., narrowing course enrollment gaps, improving culturally relevant assessment data) specific to Chicago.</w:t>
      </w:r>
    </w:p>
    <w:bookmarkEnd w:id="24"/>
    <w:bookmarkStart w:id="25" w:name="significance-of-the-study"/>
    <w:p>
      <w:pPr>
        <w:pStyle w:val="Heading2"/>
      </w:pPr>
      <w:r>
        <w:t xml:space="preserve">5. Significance of the Study</w:t>
      </w:r>
    </w:p>
    <w:p>
      <w:pPr>
        <w:pStyle w:val="FirstParagraph"/>
      </w:pPr>
      <w:r>
        <w:t xml:space="preserve">The significance of this Thesis Proposal extends beyond academic contribution. It directly addresses a critical operational need within United States Chicago's educational infrastructure. By rigorously examining the Curriculum Developer role through a Chicago-specific lens, this research will:</w:t>
      </w:r>
    </w:p>
    <w:p>
      <w:pPr>
        <w:numPr>
          <w:ilvl w:val="0"/>
          <w:numId w:val="1003"/>
        </w:numPr>
        <w:pStyle w:val="Compact"/>
      </w:pPr>
      <w:r>
        <w:t xml:space="preserve">Provide CPS leadership with evidence-based recommendations to redesign and strengthen the Curriculum Developer position, moving it from a passive policy implementer to an active equity leader.</w:t>
      </w:r>
    </w:p>
    <w:p>
      <w:pPr>
        <w:numPr>
          <w:ilvl w:val="0"/>
          <w:numId w:val="1003"/>
        </w:numPr>
        <w:pStyle w:val="Compact"/>
      </w:pPr>
      <w:r>
        <w:t xml:space="preserve">Equip future educational leaders and current Curriculum Developers in Chicago with a validated framework for effective practice, enhancing their capacity to create transformative learning experiences grounded in local context.</w:t>
      </w:r>
    </w:p>
    <w:p>
      <w:pPr>
        <w:numPr>
          <w:ilvl w:val="0"/>
          <w:numId w:val="1003"/>
        </w:numPr>
        <w:pStyle w:val="Compact"/>
      </w:pPr>
      <w:r>
        <w:t xml:space="preserve">Contribute original scholarship on urban curriculum development, specifically highlighting how the intersection of place (Chicago), policy (CPS Equity Framework), and professional practice (Curriculum Developer) drives meaningful change. This work will serve as a model for other large urban districts facing similar challenges across the United States.</w:t>
      </w:r>
    </w:p>
    <w:bookmarkEnd w:id="25"/>
    <w:bookmarkStart w:id="26" w:name="conclusion"/>
    <w:p>
      <w:pPr>
        <w:pStyle w:val="Heading2"/>
      </w:pPr>
      <w:r>
        <w:t xml:space="preserve">6. Conclusion</w:t>
      </w:r>
    </w:p>
    <w:p>
      <w:pPr>
        <w:pStyle w:val="FirstParagraph"/>
      </w:pPr>
      <w:r>
        <w:t xml:space="preserve">The pursuit of educational equity in the United States Chicago Public Schools demands more than incremental adjustments; it requires reimagining how learning is structured and delivered at its core. The Curriculum Developer stands at this pivotal intersection of policy, pedagogy, and place. This Thesis Proposal argues that strategic investment in developing the profession and empowering Curriculum Developers who are deeply embedded in the Chicago context is not merely beneficial—it is an essential prerequisite for achieving equitable student outcomes across all neighborhoods of United States Chicago. By centering the role within a rigorous research framework focused on Chicago's specific challenges and assets, this study promises to generate actionable knowledge that directly serves the students, teachers, and communities of our city. The successful completion of this thesis will yield a practical roadmap for transforming the Curriculum Developer position into a powerful engine for systemic educational improvement in Chicago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Through Curriculum Development in United States Chicago</dc:title>
  <dc:creator/>
  <dc:language>en</dc:language>
  <cp:keywords/>
  <dcterms:created xsi:type="dcterms:W3CDTF">2026-04-30T02:48:55Z</dcterms:created>
  <dcterms:modified xsi:type="dcterms:W3CDTF">2026-04-30T02:48:55Z</dcterms:modified>
</cp:coreProperties>
</file>

<file path=docProps/custom.xml><?xml version="1.0" encoding="utf-8"?>
<Properties xmlns="http://schemas.openxmlformats.org/officeDocument/2006/custom-properties" xmlns:vt="http://schemas.openxmlformats.org/officeDocument/2006/docPropsVTypes"/>
</file>